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3E493D" w:rsidRPr="00B8083D" w:rsidTr="006E1D6D">
        <w:tc>
          <w:tcPr>
            <w:tcW w:w="5601" w:type="dxa"/>
          </w:tcPr>
          <w:p w:rsidR="003E493D" w:rsidRPr="00B8083D" w:rsidRDefault="003E493D" w:rsidP="006E1D6D">
            <w:pPr>
              <w:tabs>
                <w:tab w:val="left" w:pos="3140"/>
              </w:tabs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3E493D" w:rsidRPr="00B8083D" w:rsidRDefault="003E493D" w:rsidP="00455563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8083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3E493D" w:rsidRPr="00B8083D" w:rsidRDefault="003C5C1B" w:rsidP="00455563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8083D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3E493D" w:rsidRPr="00B8083D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3E493D" w:rsidRPr="00B8083D" w:rsidRDefault="003E493D" w:rsidP="0045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3D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3E493D" w:rsidRPr="00B8083D" w:rsidRDefault="003E493D" w:rsidP="0045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3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B8083D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3E493D" w:rsidRPr="00B8083D" w:rsidRDefault="00CA6CEE" w:rsidP="0045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B8083D" w:rsidRPr="00B808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493D" w:rsidRPr="00B8083D" w:rsidRDefault="003E493D" w:rsidP="006E1D6D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3E493D" w:rsidRPr="00455563" w:rsidRDefault="003E493D" w:rsidP="003E493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55563">
        <w:rPr>
          <w:rFonts w:ascii="Times New Roman" w:hAnsi="Times New Roman" w:cs="Times New Roman"/>
          <w:sz w:val="22"/>
          <w:szCs w:val="22"/>
        </w:rPr>
        <w:t xml:space="preserve">ПЕРЕЧЕНЬ ТЕОРЕТИЧЕСКИХ ВОПРОСОВ </w:t>
      </w:r>
      <w:r w:rsidRPr="00455563">
        <w:rPr>
          <w:rFonts w:ascii="Times New Roman" w:hAnsi="Times New Roman" w:cs="Times New Roman"/>
          <w:bCs/>
          <w:sz w:val="22"/>
          <w:szCs w:val="22"/>
        </w:rPr>
        <w:t>К ЭКЗАМЕНУ ПО ДИСЦИПЛИНЕ</w:t>
      </w:r>
    </w:p>
    <w:p w:rsidR="003E493D" w:rsidRPr="00455563" w:rsidRDefault="003E493D" w:rsidP="003E493D">
      <w:pPr>
        <w:ind w:left="-42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55563">
        <w:rPr>
          <w:rFonts w:ascii="Times New Roman" w:hAnsi="Times New Roman" w:cs="Times New Roman"/>
          <w:bCs/>
          <w:sz w:val="22"/>
          <w:szCs w:val="22"/>
        </w:rPr>
        <w:t>«ТЕОРИЯ СПОРТА»</w:t>
      </w:r>
    </w:p>
    <w:p w:rsidR="003E493D" w:rsidRPr="00455563" w:rsidRDefault="003E493D" w:rsidP="003E493D">
      <w:pPr>
        <w:ind w:left="-42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55563">
        <w:rPr>
          <w:rFonts w:ascii="Times New Roman" w:hAnsi="Times New Roman" w:cs="Times New Roman"/>
          <w:bCs/>
          <w:sz w:val="22"/>
          <w:szCs w:val="22"/>
        </w:rPr>
        <w:t>для студентов 4 курса дневной формы получения образования</w:t>
      </w:r>
    </w:p>
    <w:p w:rsidR="003E493D" w:rsidRPr="00455563" w:rsidRDefault="00CA6CEE" w:rsidP="003E493D">
      <w:pPr>
        <w:ind w:left="-426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специальности 1-03 02 01 Физическая культура</w:t>
      </w:r>
    </w:p>
    <w:p w:rsidR="003E493D" w:rsidRPr="00455563" w:rsidRDefault="00CA6CEE" w:rsidP="003E493D">
      <w:pPr>
        <w:ind w:left="-426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(весенний семестр 2023/2024</w:t>
      </w:r>
      <w:r w:rsidR="003E493D" w:rsidRPr="00455563">
        <w:rPr>
          <w:rFonts w:ascii="Times New Roman" w:hAnsi="Times New Roman" w:cs="Times New Roman"/>
          <w:bCs/>
          <w:sz w:val="22"/>
          <w:szCs w:val="22"/>
        </w:rPr>
        <w:t xml:space="preserve"> учебного года)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Общая характеристика спорта. Спорт в узком и широком понимании.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pacing w:val="-4"/>
          <w:sz w:val="22"/>
          <w:szCs w:val="22"/>
        </w:rPr>
        <w:t>Развитие спорта в Республике Беларусь: тенденции, проблемы.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Характеристика основных направлений спортивного движения.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Классификация видов спорта (по Л. П. Матвееву).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Социальные функции спорта.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Специфические функции спорта.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color w:val="000000"/>
          <w:sz w:val="22"/>
          <w:szCs w:val="22"/>
        </w:rPr>
        <w:t>Методы научного исследования в теории спорта.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 xml:space="preserve">Система </w:t>
      </w:r>
      <w:proofErr w:type="spellStart"/>
      <w:r w:rsidRPr="00455563">
        <w:rPr>
          <w:rFonts w:ascii="Times New Roman" w:hAnsi="Times New Roman" w:cs="Times New Roman"/>
          <w:iCs/>
          <w:sz w:val="22"/>
          <w:szCs w:val="22"/>
        </w:rPr>
        <w:t>тренировочно</w:t>
      </w:r>
      <w:proofErr w:type="spellEnd"/>
      <w:r w:rsidRPr="00455563">
        <w:rPr>
          <w:rFonts w:ascii="Times New Roman" w:hAnsi="Times New Roman" w:cs="Times New Roman"/>
          <w:iCs/>
          <w:sz w:val="22"/>
          <w:szCs w:val="22"/>
        </w:rPr>
        <w:t>-соревновательной подготовки и характеристика ее компонентов.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Спортивные достижения. Факторы, обеспечивающие рост спортивных достижений.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Тенденции развития</w:t>
      </w:r>
      <w:r w:rsidRPr="00455563">
        <w:rPr>
          <w:rFonts w:ascii="Times New Roman" w:hAnsi="Times New Roman" w:cs="Times New Roman"/>
          <w:sz w:val="22"/>
          <w:szCs w:val="22"/>
        </w:rPr>
        <w:t xml:space="preserve"> </w:t>
      </w:r>
      <w:r w:rsidRPr="00455563">
        <w:rPr>
          <w:rFonts w:ascii="Times New Roman" w:hAnsi="Times New Roman" w:cs="Times New Roman"/>
          <w:iCs/>
          <w:sz w:val="22"/>
          <w:szCs w:val="22"/>
        </w:rPr>
        <w:t>спортивных достижений.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Значение соревнований в спорте. Виды соревнований и их характеристика.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Условия усложнения и условия облегчения соревнований.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Цели и задачи спортивной тренировки.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Средства спортивной тренировки.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Методы спортивной тренировки.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Метод строго регламентированного упражнения.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Принципы спортивной тренировки.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Тренировочные эффекты.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Характеристика спортивно-технической подготовки.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tabs>
          <w:tab w:val="left" w:pos="686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Состав ошибок, возникающих в процессе технической подготовки.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Характеристика спортивно-тактической подготовки.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Характеристика физической подготовки.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Характеристика психической подготовки.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Классификация средств и методов психологической подготовки (по А.В. Родионову).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Тренировочные и соревновательные нагрузки.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Классификация нагрузок и характеристика зон интенсивности.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Показатели определяющие тренировочные нагрузки.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pacing w:val="-4"/>
          <w:sz w:val="22"/>
          <w:szCs w:val="22"/>
        </w:rPr>
      </w:pPr>
      <w:r w:rsidRPr="00455563">
        <w:rPr>
          <w:rFonts w:ascii="Times New Roman" w:hAnsi="Times New Roman" w:cs="Times New Roman"/>
          <w:iCs/>
          <w:spacing w:val="-4"/>
          <w:sz w:val="22"/>
          <w:szCs w:val="22"/>
        </w:rPr>
        <w:t>Спортивная подготовка как многолетний процесс и ее структура.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pacing w:val="-4"/>
          <w:sz w:val="22"/>
          <w:szCs w:val="22"/>
        </w:rPr>
      </w:pPr>
      <w:r w:rsidRPr="00455563">
        <w:rPr>
          <w:rFonts w:ascii="Times New Roman" w:hAnsi="Times New Roman" w:cs="Times New Roman"/>
          <w:iCs/>
          <w:spacing w:val="-4"/>
          <w:sz w:val="22"/>
          <w:szCs w:val="22"/>
        </w:rPr>
        <w:t>Методические положения процесса многолетней подготовки спортсмена.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Характеристика этапа предварительной подготовки.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Характеристика этапа начальной специализации.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Характеристика этапа углубленной специализации.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Характеристика этапа спортивного совершенствования.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Построение тренировки в малых циклах (микроциклах).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Построение тренировки в средних циклах (</w:t>
      </w:r>
      <w:proofErr w:type="spellStart"/>
      <w:r w:rsidRPr="00455563">
        <w:rPr>
          <w:rFonts w:ascii="Times New Roman" w:hAnsi="Times New Roman" w:cs="Times New Roman"/>
          <w:iCs/>
          <w:sz w:val="22"/>
          <w:szCs w:val="22"/>
        </w:rPr>
        <w:t>мезоциклах</w:t>
      </w:r>
      <w:proofErr w:type="spellEnd"/>
      <w:r w:rsidRPr="00455563">
        <w:rPr>
          <w:rFonts w:ascii="Times New Roman" w:hAnsi="Times New Roman" w:cs="Times New Roman"/>
          <w:iCs/>
          <w:sz w:val="22"/>
          <w:szCs w:val="22"/>
        </w:rPr>
        <w:t>).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Построение тренировки в больших циклах (макроциклах).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Период фундаментальной подготовки.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Период основных соревнований.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Документы перспективного планирования.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Документы текущего планирования.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Документы оперативного планирования.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 xml:space="preserve">Планирование </w:t>
      </w:r>
      <w:proofErr w:type="spellStart"/>
      <w:r w:rsidRPr="00455563">
        <w:rPr>
          <w:rFonts w:ascii="Times New Roman" w:hAnsi="Times New Roman" w:cs="Times New Roman"/>
          <w:iCs/>
          <w:sz w:val="22"/>
          <w:szCs w:val="22"/>
        </w:rPr>
        <w:t>тренировочно</w:t>
      </w:r>
      <w:proofErr w:type="spellEnd"/>
      <w:r w:rsidRPr="00455563">
        <w:rPr>
          <w:rFonts w:ascii="Times New Roman" w:hAnsi="Times New Roman" w:cs="Times New Roman"/>
          <w:iCs/>
          <w:sz w:val="22"/>
          <w:szCs w:val="22"/>
        </w:rPr>
        <w:t>-соревновательного процесса в годичном цикле.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Комплексный контроль в подготовке спортсмена.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Контроль за соревновательными и тренировочными воздействиями.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Контроль за состоянием подготовленности спортсмена.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Контроль факторов внешней среды.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Учет в процессе спортивной тренировки.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Спортивный отбор в процессе многолетней подготовки.</w:t>
      </w:r>
    </w:p>
    <w:p w:rsidR="003C5C1B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iCs/>
          <w:sz w:val="22"/>
          <w:szCs w:val="22"/>
        </w:rPr>
        <w:t>Этапы спортивного отбора.</w:t>
      </w:r>
    </w:p>
    <w:p w:rsidR="00DC5C76" w:rsidRPr="00455563" w:rsidRDefault="003C5C1B" w:rsidP="003C5C1B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55563">
        <w:rPr>
          <w:rFonts w:ascii="Times New Roman" w:hAnsi="Times New Roman" w:cs="Times New Roman"/>
          <w:sz w:val="22"/>
          <w:szCs w:val="22"/>
        </w:rPr>
        <w:t>Классификация учебно-тренировочных занятий.</w:t>
      </w:r>
    </w:p>
    <w:p w:rsidR="003E493D" w:rsidRDefault="003E493D" w:rsidP="0045556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55563">
        <w:rPr>
          <w:rFonts w:ascii="Times New Roman" w:hAnsi="Times New Roman" w:cs="Times New Roman"/>
          <w:sz w:val="22"/>
          <w:szCs w:val="22"/>
        </w:rPr>
        <w:t>(</w:t>
      </w:r>
      <w:r w:rsidRPr="00455563">
        <w:rPr>
          <w:rFonts w:ascii="Times New Roman" w:hAnsi="Times New Roman" w:cs="Times New Roman"/>
          <w:i/>
          <w:sz w:val="22"/>
          <w:szCs w:val="22"/>
        </w:rPr>
        <w:t xml:space="preserve">Форма проведения аттестации — </w:t>
      </w:r>
      <w:r w:rsidR="00CA6CEE">
        <w:rPr>
          <w:rFonts w:ascii="Times New Roman" w:hAnsi="Times New Roman" w:cs="Times New Roman"/>
          <w:bCs/>
          <w:i/>
          <w:sz w:val="22"/>
          <w:szCs w:val="22"/>
        </w:rPr>
        <w:t>письменная</w:t>
      </w:r>
      <w:r w:rsidRPr="00455563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493D" w:rsidRPr="00B8083D" w:rsidRDefault="003E493D" w:rsidP="003E493D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8083D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ПЕРЕЧЕНЬ ПРАКТИЧЕСКИХ ЗАДАНИЙ</w:t>
      </w:r>
    </w:p>
    <w:p w:rsidR="003E493D" w:rsidRPr="00B8083D" w:rsidRDefault="003E493D" w:rsidP="003E49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83D">
        <w:rPr>
          <w:rFonts w:ascii="Times New Roman" w:hAnsi="Times New Roman" w:cs="Times New Roman"/>
          <w:bCs/>
          <w:sz w:val="24"/>
          <w:szCs w:val="24"/>
        </w:rPr>
        <w:t xml:space="preserve">К ЭКЗАМЕНУ ПО ДИСЦИПЛИНЕ </w:t>
      </w:r>
    </w:p>
    <w:p w:rsidR="003E493D" w:rsidRPr="00B8083D" w:rsidRDefault="003E493D" w:rsidP="003E49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83D">
        <w:rPr>
          <w:rFonts w:ascii="Times New Roman" w:hAnsi="Times New Roman" w:cs="Times New Roman"/>
          <w:bCs/>
          <w:sz w:val="24"/>
          <w:szCs w:val="24"/>
        </w:rPr>
        <w:t>«ТЕОРИЯ СПОРТА»</w:t>
      </w:r>
    </w:p>
    <w:p w:rsidR="003E493D" w:rsidRPr="00B8083D" w:rsidRDefault="003E493D" w:rsidP="003E49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83D">
        <w:rPr>
          <w:rFonts w:ascii="Times New Roman" w:hAnsi="Times New Roman" w:cs="Times New Roman"/>
          <w:bCs/>
          <w:sz w:val="24"/>
          <w:szCs w:val="24"/>
        </w:rPr>
        <w:t xml:space="preserve">для студентов 4курса дневной формы получения образования </w:t>
      </w:r>
    </w:p>
    <w:p w:rsidR="003E493D" w:rsidRPr="00B8083D" w:rsidRDefault="00CA6CEE" w:rsidP="003E49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3E493D" w:rsidRPr="00B8083D" w:rsidRDefault="00CA6CEE" w:rsidP="003E49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3E493D" w:rsidRPr="00B8083D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3E493D" w:rsidRDefault="003E493D" w:rsidP="00325171">
      <w:pPr>
        <w:widowControl/>
        <w:autoSpaceDE/>
        <w:adjustRightInd/>
        <w:ind w:firstLine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 xml:space="preserve">Постройте </w:t>
      </w:r>
      <w:proofErr w:type="spellStart"/>
      <w:r w:rsidRPr="003C5C1B">
        <w:rPr>
          <w:rFonts w:ascii="Times New Roman" w:hAnsi="Times New Roman" w:cs="Times New Roman"/>
          <w:iCs/>
          <w:sz w:val="24"/>
          <w:szCs w:val="24"/>
        </w:rPr>
        <w:t>одноцикловой</w:t>
      </w:r>
      <w:proofErr w:type="spellEnd"/>
      <w:r w:rsidRPr="003C5C1B">
        <w:rPr>
          <w:rFonts w:ascii="Times New Roman" w:hAnsi="Times New Roman" w:cs="Times New Roman"/>
          <w:iCs/>
          <w:sz w:val="24"/>
          <w:szCs w:val="24"/>
        </w:rPr>
        <w:t xml:space="preserve"> макроцикл.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 xml:space="preserve">Постройте </w:t>
      </w:r>
      <w:proofErr w:type="spellStart"/>
      <w:r w:rsidRPr="003C5C1B">
        <w:rPr>
          <w:rFonts w:ascii="Times New Roman" w:hAnsi="Times New Roman" w:cs="Times New Roman"/>
          <w:iCs/>
          <w:sz w:val="24"/>
          <w:szCs w:val="24"/>
        </w:rPr>
        <w:t>двухцикловой</w:t>
      </w:r>
      <w:proofErr w:type="spellEnd"/>
      <w:r w:rsidRPr="003C5C1B">
        <w:rPr>
          <w:rFonts w:ascii="Times New Roman" w:hAnsi="Times New Roman" w:cs="Times New Roman"/>
          <w:iCs/>
          <w:sz w:val="24"/>
          <w:szCs w:val="24"/>
        </w:rPr>
        <w:t xml:space="preserve"> макроцикл.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 xml:space="preserve">Постройте </w:t>
      </w:r>
      <w:proofErr w:type="spellStart"/>
      <w:r w:rsidRPr="003C5C1B">
        <w:rPr>
          <w:rFonts w:ascii="Times New Roman" w:hAnsi="Times New Roman" w:cs="Times New Roman"/>
          <w:iCs/>
          <w:sz w:val="24"/>
          <w:szCs w:val="24"/>
        </w:rPr>
        <w:t>трехцикловой</w:t>
      </w:r>
      <w:proofErr w:type="spellEnd"/>
      <w:r w:rsidRPr="003C5C1B">
        <w:rPr>
          <w:rFonts w:ascii="Times New Roman" w:hAnsi="Times New Roman" w:cs="Times New Roman"/>
          <w:iCs/>
          <w:sz w:val="24"/>
          <w:szCs w:val="24"/>
        </w:rPr>
        <w:t xml:space="preserve"> макроцикл.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Постройте строенный макроцикл.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Постройте сдвоенный макроцикл.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 xml:space="preserve">Постройте </w:t>
      </w:r>
      <w:proofErr w:type="spellStart"/>
      <w:r w:rsidRPr="003C5C1B">
        <w:rPr>
          <w:rFonts w:ascii="Times New Roman" w:hAnsi="Times New Roman" w:cs="Times New Roman"/>
          <w:iCs/>
          <w:sz w:val="24"/>
          <w:szCs w:val="24"/>
        </w:rPr>
        <w:t>мезоцикл</w:t>
      </w:r>
      <w:proofErr w:type="spellEnd"/>
      <w:r w:rsidRPr="003C5C1B">
        <w:rPr>
          <w:rFonts w:ascii="Times New Roman" w:hAnsi="Times New Roman" w:cs="Times New Roman"/>
          <w:iCs/>
          <w:sz w:val="24"/>
          <w:szCs w:val="24"/>
        </w:rPr>
        <w:t xml:space="preserve"> подготовительного периода.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 xml:space="preserve">Постройте </w:t>
      </w:r>
      <w:proofErr w:type="spellStart"/>
      <w:r w:rsidRPr="003C5C1B">
        <w:rPr>
          <w:rFonts w:ascii="Times New Roman" w:hAnsi="Times New Roman" w:cs="Times New Roman"/>
          <w:iCs/>
          <w:sz w:val="24"/>
          <w:szCs w:val="24"/>
        </w:rPr>
        <w:t>мезоцикл</w:t>
      </w:r>
      <w:proofErr w:type="spellEnd"/>
      <w:r w:rsidRPr="003C5C1B">
        <w:rPr>
          <w:rFonts w:ascii="Times New Roman" w:hAnsi="Times New Roman" w:cs="Times New Roman"/>
          <w:iCs/>
          <w:sz w:val="24"/>
          <w:szCs w:val="24"/>
        </w:rPr>
        <w:t xml:space="preserve"> соревновательного периода.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 xml:space="preserve">Постройте вариант базового </w:t>
      </w:r>
      <w:proofErr w:type="spellStart"/>
      <w:r w:rsidRPr="003C5C1B">
        <w:rPr>
          <w:rFonts w:ascii="Times New Roman" w:hAnsi="Times New Roman" w:cs="Times New Roman"/>
          <w:iCs/>
          <w:sz w:val="24"/>
          <w:szCs w:val="24"/>
        </w:rPr>
        <w:t>мезоцикла</w:t>
      </w:r>
      <w:proofErr w:type="spellEnd"/>
      <w:r w:rsidRPr="003C5C1B">
        <w:rPr>
          <w:rFonts w:ascii="Times New Roman" w:hAnsi="Times New Roman" w:cs="Times New Roman"/>
          <w:iCs/>
          <w:sz w:val="24"/>
          <w:szCs w:val="24"/>
        </w:rPr>
        <w:t>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 xml:space="preserve">Постройте вариант втягивающего </w:t>
      </w:r>
      <w:proofErr w:type="spellStart"/>
      <w:r w:rsidRPr="003C5C1B">
        <w:rPr>
          <w:rFonts w:ascii="Times New Roman" w:hAnsi="Times New Roman" w:cs="Times New Roman"/>
          <w:iCs/>
          <w:sz w:val="24"/>
          <w:szCs w:val="24"/>
        </w:rPr>
        <w:t>мезоцикла</w:t>
      </w:r>
      <w:proofErr w:type="spellEnd"/>
      <w:r w:rsidRPr="003C5C1B">
        <w:rPr>
          <w:rFonts w:ascii="Times New Roman" w:hAnsi="Times New Roman" w:cs="Times New Roman"/>
          <w:iCs/>
          <w:sz w:val="24"/>
          <w:szCs w:val="24"/>
        </w:rPr>
        <w:t>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 xml:space="preserve">Постройте варианты соревновательного периода (4 </w:t>
      </w:r>
      <w:proofErr w:type="spellStart"/>
      <w:r w:rsidRPr="003C5C1B">
        <w:rPr>
          <w:rFonts w:ascii="Times New Roman" w:hAnsi="Times New Roman" w:cs="Times New Roman"/>
          <w:iCs/>
          <w:sz w:val="24"/>
          <w:szCs w:val="24"/>
        </w:rPr>
        <w:t>мезоцикла</w:t>
      </w:r>
      <w:proofErr w:type="spellEnd"/>
      <w:r w:rsidRPr="003C5C1B">
        <w:rPr>
          <w:rFonts w:ascii="Times New Roman" w:hAnsi="Times New Roman" w:cs="Times New Roman"/>
          <w:iCs/>
          <w:sz w:val="24"/>
          <w:szCs w:val="24"/>
        </w:rPr>
        <w:t xml:space="preserve">, 6 </w:t>
      </w:r>
      <w:proofErr w:type="spellStart"/>
      <w:r w:rsidRPr="003C5C1B">
        <w:rPr>
          <w:rFonts w:ascii="Times New Roman" w:hAnsi="Times New Roman" w:cs="Times New Roman"/>
          <w:iCs/>
          <w:sz w:val="24"/>
          <w:szCs w:val="24"/>
        </w:rPr>
        <w:t>мезоциклов</w:t>
      </w:r>
      <w:proofErr w:type="spellEnd"/>
      <w:r w:rsidRPr="003C5C1B">
        <w:rPr>
          <w:rFonts w:ascii="Times New Roman" w:hAnsi="Times New Roman" w:cs="Times New Roman"/>
          <w:iCs/>
          <w:sz w:val="24"/>
          <w:szCs w:val="24"/>
        </w:rPr>
        <w:t>).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Изобразите графически примерное соотношение средств ОФП и СФП в процессе многолетней спортивной подготовки.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Изобразите графически реакцию на нагрузку (одинаковую по объему и интенсивности) спортсменов различной квалификации.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Изобразите графически логистическую кривую динамики спортивных достижений в историческом аспекте (по Л.П. Матвееву, 1991 г.).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Составьте примерную структуру многолетней подготовки спортсмена (этапы, стадии, группы обучения в спортшколе).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Нарисуйте условную схему «волн» динамики объема нагрузок (по Ж.К. Холодову, В.С. Кузнецову, 2001 г.).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Изобразите графически условный уровень спортивных достижений в процессе многолетней подготовки спортсмена.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Составьте дневник тренировки спортсмена, указав основные разделы.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Составьте групповой годичный план тренировки.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Представьте классификацию тренировочных занятий по уровню соотношения цели и нагрузки.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Представьте классификацию видов спорта, представляющих собой высокую двигательную деятельность.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Представьте в виде схемы основные направления в развитии спортивного движения.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Изобразите графически этапы развития спортивной формы и соответствующие им периоды годичного цикла тренировки.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Представьте в виде схемы основные средства спортивной тренировки.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iCs/>
          <w:sz w:val="24"/>
          <w:szCs w:val="24"/>
        </w:rPr>
        <w:t>Представьте в виде схемы основные методы спортивной тренировки.</w:t>
      </w:r>
    </w:p>
    <w:p w:rsidR="003C5C1B" w:rsidRPr="003C5C1B" w:rsidRDefault="003C5C1B" w:rsidP="003C5C1B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1B">
        <w:rPr>
          <w:rFonts w:ascii="Times New Roman" w:hAnsi="Times New Roman" w:cs="Times New Roman"/>
          <w:sz w:val="24"/>
          <w:szCs w:val="24"/>
        </w:rPr>
        <w:t xml:space="preserve">Изобразите схематически компоненты </w:t>
      </w:r>
      <w:proofErr w:type="spellStart"/>
      <w:r w:rsidRPr="003C5C1B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Pr="003C5C1B">
        <w:rPr>
          <w:rFonts w:ascii="Times New Roman" w:hAnsi="Times New Roman" w:cs="Times New Roman"/>
          <w:sz w:val="24"/>
          <w:szCs w:val="24"/>
        </w:rPr>
        <w:t>-соревновательной подготовки.</w:t>
      </w:r>
    </w:p>
    <w:p w:rsidR="004A0D7F" w:rsidRPr="00B8083D" w:rsidRDefault="004A0D7F" w:rsidP="004A5978">
      <w:pPr>
        <w:widowControl/>
        <w:autoSpaceDE/>
        <w:adjustRightInd/>
        <w:ind w:firstLine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E493D" w:rsidRPr="00B8083D" w:rsidRDefault="003E493D" w:rsidP="003E493D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8083D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B8083D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Pr="00B8083D">
        <w:rPr>
          <w:rFonts w:ascii="Times New Roman" w:hAnsi="Times New Roman" w:cs="Times New Roman"/>
          <w:bCs/>
          <w:i/>
          <w:spacing w:val="-1"/>
          <w:sz w:val="24"/>
          <w:szCs w:val="24"/>
        </w:rPr>
        <w:t>письменный опрос</w:t>
      </w:r>
      <w:r w:rsidRPr="00B8083D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</w:p>
    <w:p w:rsidR="003E493D" w:rsidRPr="00B8083D" w:rsidRDefault="003E493D" w:rsidP="003E493D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E493D" w:rsidRPr="00B8083D" w:rsidRDefault="003E493D" w:rsidP="003E493D">
      <w:pPr>
        <w:rPr>
          <w:rFonts w:ascii="Times New Roman" w:hAnsi="Times New Roman" w:cs="Times New Roman"/>
          <w:sz w:val="24"/>
          <w:szCs w:val="24"/>
        </w:rPr>
      </w:pPr>
      <w:r w:rsidRPr="00B8083D">
        <w:rPr>
          <w:rFonts w:ascii="Times New Roman" w:hAnsi="Times New Roman" w:cs="Times New Roman"/>
          <w:sz w:val="24"/>
          <w:szCs w:val="24"/>
        </w:rPr>
        <w:t xml:space="preserve">Рассмотрены на заседании </w:t>
      </w:r>
      <w:r w:rsidR="003C5C1B" w:rsidRPr="00B8083D">
        <w:rPr>
          <w:rFonts w:ascii="Times New Roman" w:hAnsi="Times New Roman" w:cs="Times New Roman"/>
          <w:sz w:val="24"/>
          <w:szCs w:val="24"/>
        </w:rPr>
        <w:t>секции</w:t>
      </w:r>
    </w:p>
    <w:p w:rsidR="003E493D" w:rsidRPr="00B8083D" w:rsidRDefault="003E493D" w:rsidP="003E493D">
      <w:pPr>
        <w:rPr>
          <w:rFonts w:ascii="Times New Roman" w:hAnsi="Times New Roman" w:cs="Times New Roman"/>
          <w:sz w:val="24"/>
          <w:szCs w:val="24"/>
        </w:rPr>
      </w:pPr>
      <w:r w:rsidRPr="00B8083D">
        <w:rPr>
          <w:rFonts w:ascii="Times New Roman" w:hAnsi="Times New Roman" w:cs="Times New Roman"/>
          <w:sz w:val="24"/>
          <w:szCs w:val="24"/>
        </w:rPr>
        <w:t>(</w:t>
      </w:r>
      <w:r w:rsidR="00CA6CEE">
        <w:rPr>
          <w:rFonts w:ascii="Times New Roman" w:hAnsi="Times New Roman" w:cs="Times New Roman"/>
          <w:sz w:val="24"/>
          <w:szCs w:val="24"/>
        </w:rPr>
        <w:t>протокол № 17 от 23.02.2024</w:t>
      </w:r>
      <w:bookmarkStart w:id="0" w:name="_GoBack"/>
      <w:bookmarkEnd w:id="0"/>
      <w:r w:rsidRPr="00B8083D">
        <w:rPr>
          <w:rFonts w:ascii="Times New Roman" w:hAnsi="Times New Roman" w:cs="Times New Roman"/>
          <w:sz w:val="24"/>
          <w:szCs w:val="24"/>
        </w:rPr>
        <w:t>)</w:t>
      </w:r>
    </w:p>
    <w:p w:rsidR="003E493D" w:rsidRPr="00B8083D" w:rsidRDefault="003E493D" w:rsidP="003E493D">
      <w:pPr>
        <w:rPr>
          <w:rFonts w:ascii="Times New Roman" w:hAnsi="Times New Roman" w:cs="Times New Roman"/>
          <w:sz w:val="24"/>
          <w:szCs w:val="24"/>
        </w:rPr>
      </w:pPr>
    </w:p>
    <w:p w:rsidR="003E493D" w:rsidRPr="00B8083D" w:rsidRDefault="003E493D" w:rsidP="003E493D">
      <w:pPr>
        <w:rPr>
          <w:rFonts w:ascii="Times New Roman" w:hAnsi="Times New Roman" w:cs="Times New Roman"/>
          <w:bCs/>
          <w:sz w:val="24"/>
          <w:szCs w:val="24"/>
        </w:rPr>
      </w:pPr>
      <w:r w:rsidRPr="00B8083D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4A5978" w:rsidRPr="00B8083D" w:rsidRDefault="003E493D" w:rsidP="003E493D">
      <w:pPr>
        <w:widowControl/>
        <w:autoSpaceDE/>
        <w:adjustRightInd/>
        <w:rPr>
          <w:rFonts w:ascii="Times New Roman" w:hAnsi="Times New Roman" w:cs="Times New Roman"/>
          <w:spacing w:val="-6"/>
          <w:sz w:val="24"/>
          <w:szCs w:val="24"/>
        </w:rPr>
      </w:pPr>
      <w:r w:rsidRPr="00B8083D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3C5C1B" w:rsidRPr="00B8083D">
        <w:rPr>
          <w:rFonts w:ascii="Times New Roman" w:hAnsi="Times New Roman" w:cs="Times New Roman"/>
          <w:sz w:val="24"/>
          <w:szCs w:val="24"/>
        </w:rPr>
        <w:t>секции</w:t>
      </w:r>
      <w:r w:rsidRPr="00B8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83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B8083D">
        <w:rPr>
          <w:rFonts w:ascii="Times New Roman" w:hAnsi="Times New Roman" w:cs="Times New Roman"/>
          <w:sz w:val="24"/>
          <w:szCs w:val="24"/>
        </w:rPr>
        <w:tab/>
      </w:r>
      <w:r w:rsidRPr="00B8083D">
        <w:rPr>
          <w:rFonts w:ascii="Times New Roman" w:hAnsi="Times New Roman" w:cs="Times New Roman"/>
          <w:sz w:val="24"/>
          <w:szCs w:val="24"/>
        </w:rPr>
        <w:tab/>
      </w:r>
      <w:r w:rsidRPr="00B8083D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B8083D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B8083D">
        <w:rPr>
          <w:rFonts w:ascii="Times New Roman" w:hAnsi="Times New Roman" w:cs="Times New Roman"/>
          <w:spacing w:val="-6"/>
          <w:sz w:val="24"/>
          <w:szCs w:val="24"/>
        </w:rPr>
        <w:tab/>
      </w:r>
      <w:proofErr w:type="spellStart"/>
      <w:r w:rsidRPr="00B8083D">
        <w:rPr>
          <w:rFonts w:ascii="Times New Roman" w:hAnsi="Times New Roman" w:cs="Times New Roman"/>
          <w:spacing w:val="-6"/>
          <w:sz w:val="24"/>
          <w:szCs w:val="24"/>
        </w:rPr>
        <w:t>И.А.</w:t>
      </w:r>
      <w:r w:rsidR="004A5978" w:rsidRPr="00B8083D">
        <w:rPr>
          <w:rFonts w:ascii="Times New Roman" w:hAnsi="Times New Roman" w:cs="Times New Roman"/>
          <w:spacing w:val="-6"/>
          <w:sz w:val="24"/>
          <w:szCs w:val="24"/>
        </w:rPr>
        <w:t>Ножка</w:t>
      </w:r>
      <w:proofErr w:type="spellEnd"/>
    </w:p>
    <w:sectPr w:rsidR="004A5978" w:rsidRPr="00B8083D" w:rsidSect="00455563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754"/>
    <w:multiLevelType w:val="hybridMultilevel"/>
    <w:tmpl w:val="C6982E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E7396"/>
    <w:multiLevelType w:val="hybridMultilevel"/>
    <w:tmpl w:val="44BC4DC2"/>
    <w:lvl w:ilvl="0" w:tplc="F326ABE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AEA6095"/>
    <w:multiLevelType w:val="hybridMultilevel"/>
    <w:tmpl w:val="94F644E4"/>
    <w:lvl w:ilvl="0" w:tplc="C7D60B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5E82892"/>
    <w:multiLevelType w:val="hybridMultilevel"/>
    <w:tmpl w:val="22821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D3B19"/>
    <w:multiLevelType w:val="hybridMultilevel"/>
    <w:tmpl w:val="38E6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3736"/>
    <w:multiLevelType w:val="hybridMultilevel"/>
    <w:tmpl w:val="08C4B40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77"/>
    <w:rsid w:val="000128E8"/>
    <w:rsid w:val="000705F9"/>
    <w:rsid w:val="00147716"/>
    <w:rsid w:val="00151E11"/>
    <w:rsid w:val="001674FA"/>
    <w:rsid w:val="001933F7"/>
    <w:rsid w:val="0027683A"/>
    <w:rsid w:val="002A2A77"/>
    <w:rsid w:val="00325171"/>
    <w:rsid w:val="003C5C1B"/>
    <w:rsid w:val="003E493D"/>
    <w:rsid w:val="00455563"/>
    <w:rsid w:val="00477251"/>
    <w:rsid w:val="004A0D7F"/>
    <w:rsid w:val="004A5978"/>
    <w:rsid w:val="004E7AA9"/>
    <w:rsid w:val="00515724"/>
    <w:rsid w:val="00533488"/>
    <w:rsid w:val="005F44C7"/>
    <w:rsid w:val="006964CA"/>
    <w:rsid w:val="006F0AF4"/>
    <w:rsid w:val="007468C3"/>
    <w:rsid w:val="0078513A"/>
    <w:rsid w:val="00821517"/>
    <w:rsid w:val="008978AC"/>
    <w:rsid w:val="00953465"/>
    <w:rsid w:val="009A7B08"/>
    <w:rsid w:val="00AA072C"/>
    <w:rsid w:val="00B8083D"/>
    <w:rsid w:val="00BA5F3E"/>
    <w:rsid w:val="00BC1B15"/>
    <w:rsid w:val="00BC5705"/>
    <w:rsid w:val="00CA2D9F"/>
    <w:rsid w:val="00CA6CEE"/>
    <w:rsid w:val="00D77DED"/>
    <w:rsid w:val="00D81ABE"/>
    <w:rsid w:val="00DC5C76"/>
    <w:rsid w:val="00E33EE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755B"/>
  <w15:docId w15:val="{5426AC5C-9C9B-4F69-9CD4-EF84EE6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28</cp:revision>
  <cp:lastPrinted>2021-03-29T13:15:00Z</cp:lastPrinted>
  <dcterms:created xsi:type="dcterms:W3CDTF">2016-03-19T12:21:00Z</dcterms:created>
  <dcterms:modified xsi:type="dcterms:W3CDTF">2024-03-22T07:48:00Z</dcterms:modified>
</cp:coreProperties>
</file>