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682389" w:rsidRPr="002F117C" w:rsidTr="003A43EF">
        <w:tc>
          <w:tcPr>
            <w:tcW w:w="5688" w:type="dxa"/>
          </w:tcPr>
          <w:p w:rsidR="00682389" w:rsidRPr="002F117C" w:rsidRDefault="00682389" w:rsidP="002F1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682389" w:rsidRPr="002F117C" w:rsidRDefault="00682389" w:rsidP="002F11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17C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682389" w:rsidRPr="002F117C" w:rsidRDefault="00682389" w:rsidP="002F11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17C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682389" w:rsidRPr="002F117C" w:rsidRDefault="00682389" w:rsidP="002F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17C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682389" w:rsidRPr="002F117C" w:rsidRDefault="00682389" w:rsidP="002F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17C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……………………….. </w:t>
            </w:r>
            <w:proofErr w:type="spellStart"/>
            <w:r w:rsidRPr="002F117C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682389" w:rsidRPr="002F117C" w:rsidRDefault="00682389" w:rsidP="002F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17C">
              <w:rPr>
                <w:rFonts w:ascii="Times New Roman" w:hAnsi="Times New Roman" w:cs="Times New Roman"/>
                <w:sz w:val="24"/>
                <w:szCs w:val="24"/>
              </w:rPr>
              <w:t>«31» октября 2025 г.</w:t>
            </w:r>
          </w:p>
          <w:p w:rsidR="00682389" w:rsidRPr="002F117C" w:rsidRDefault="00682389" w:rsidP="002F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389" w:rsidRPr="002F117C" w:rsidRDefault="00682389" w:rsidP="002F11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389" w:rsidRPr="002F117C" w:rsidRDefault="00682389" w:rsidP="002F11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117C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2F117C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682389" w:rsidRPr="002F117C" w:rsidRDefault="00682389" w:rsidP="002F11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117C">
        <w:rPr>
          <w:rFonts w:ascii="Times New Roman" w:hAnsi="Times New Roman" w:cs="Times New Roman"/>
          <w:sz w:val="24"/>
          <w:szCs w:val="24"/>
        </w:rPr>
        <w:t>по дисциплине «ЛЕГКАЯ АТЛЕТИКА И МЕТОДИКА ПРЕПОДАВАНИЯ»</w:t>
      </w:r>
    </w:p>
    <w:p w:rsidR="00682389" w:rsidRPr="002F117C" w:rsidRDefault="00682389" w:rsidP="002F11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117C">
        <w:rPr>
          <w:rFonts w:ascii="Times New Roman" w:hAnsi="Times New Roman" w:cs="Times New Roman"/>
          <w:bCs/>
          <w:sz w:val="24"/>
          <w:szCs w:val="24"/>
        </w:rPr>
        <w:t xml:space="preserve">для студентов 1 курса </w:t>
      </w:r>
      <w:r w:rsidR="002F117C">
        <w:rPr>
          <w:rFonts w:ascii="Times New Roman" w:hAnsi="Times New Roman" w:cs="Times New Roman"/>
          <w:sz w:val="24"/>
          <w:szCs w:val="24"/>
        </w:rPr>
        <w:t>заочной (сокраще</w:t>
      </w:r>
      <w:r w:rsidR="002F117C" w:rsidRPr="002F117C">
        <w:rPr>
          <w:rFonts w:ascii="Times New Roman" w:hAnsi="Times New Roman" w:cs="Times New Roman"/>
          <w:sz w:val="24"/>
          <w:szCs w:val="24"/>
        </w:rPr>
        <w:t>нный срок)</w:t>
      </w:r>
      <w:r w:rsidRPr="002F117C">
        <w:rPr>
          <w:rFonts w:ascii="Times New Roman" w:hAnsi="Times New Roman" w:cs="Times New Roman"/>
          <w:bCs/>
          <w:sz w:val="24"/>
          <w:szCs w:val="24"/>
        </w:rPr>
        <w:t xml:space="preserve"> формы получения образования</w:t>
      </w:r>
    </w:p>
    <w:p w:rsidR="00682389" w:rsidRPr="002F117C" w:rsidRDefault="00682389" w:rsidP="002F11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117C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2F117C" w:rsidRPr="002F117C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682389" w:rsidRPr="002F117C" w:rsidRDefault="00682389" w:rsidP="002F11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17C">
        <w:rPr>
          <w:rFonts w:ascii="Times New Roman" w:hAnsi="Times New Roman" w:cs="Times New Roman"/>
          <w:bCs/>
          <w:sz w:val="24"/>
          <w:szCs w:val="24"/>
        </w:rPr>
        <w:t>(осенний семестр 2025/2026 учебного года</w:t>
      </w:r>
      <w:r w:rsidRPr="002F117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7235A" w:rsidRPr="002F117C" w:rsidRDefault="00D7235A" w:rsidP="002F117C">
      <w:pPr>
        <w:pStyle w:val="a3"/>
        <w:tabs>
          <w:tab w:val="left" w:pos="686"/>
          <w:tab w:val="left" w:pos="4065"/>
        </w:tabs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6E7B" w:rsidRDefault="00D7235A" w:rsidP="00592404">
      <w:pPr>
        <w:pStyle w:val="a3"/>
        <w:numPr>
          <w:ilvl w:val="0"/>
          <w:numId w:val="4"/>
        </w:numPr>
        <w:tabs>
          <w:tab w:val="left" w:pos="686"/>
          <w:tab w:val="left" w:pos="4065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7B">
        <w:rPr>
          <w:rFonts w:ascii="Times New Roman" w:hAnsi="Times New Roman" w:cs="Times New Roman"/>
          <w:sz w:val="24"/>
          <w:szCs w:val="24"/>
        </w:rPr>
        <w:t>Возникнов</w:t>
      </w:r>
      <w:r w:rsidR="00306E7B">
        <w:rPr>
          <w:rFonts w:ascii="Times New Roman" w:hAnsi="Times New Roman" w:cs="Times New Roman"/>
          <w:sz w:val="24"/>
          <w:szCs w:val="24"/>
        </w:rPr>
        <w:t>ение легкоатлетического спорта.</w:t>
      </w:r>
    </w:p>
    <w:p w:rsidR="00D7235A" w:rsidRPr="00306E7B" w:rsidRDefault="00D7235A" w:rsidP="00592404">
      <w:pPr>
        <w:pStyle w:val="a3"/>
        <w:numPr>
          <w:ilvl w:val="0"/>
          <w:numId w:val="4"/>
        </w:numPr>
        <w:tabs>
          <w:tab w:val="left" w:pos="686"/>
          <w:tab w:val="left" w:pos="4065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E7B">
        <w:rPr>
          <w:rFonts w:ascii="Times New Roman" w:hAnsi="Times New Roman" w:cs="Times New Roman"/>
          <w:sz w:val="24"/>
          <w:szCs w:val="24"/>
        </w:rPr>
        <w:t xml:space="preserve">Первенства Белоруссии по легкой атлетике и участие белорусских легкоатлетов в Олимпийских играх. </w:t>
      </w:r>
    </w:p>
    <w:p w:rsidR="00D7235A" w:rsidRPr="00D7235A" w:rsidRDefault="00D7235A" w:rsidP="00D7235A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D7235A">
        <w:rPr>
          <w:rFonts w:eastAsia="Calibri"/>
          <w:sz w:val="24"/>
          <w:szCs w:val="24"/>
        </w:rPr>
        <w:t>Развитие легкоатлетического спорта в Республике Беларусь. Участие белорусских легкоатлетов в международных соревнованиях.</w:t>
      </w:r>
    </w:p>
    <w:p w:rsidR="00D7235A" w:rsidRPr="00D7235A" w:rsidRDefault="00306E7B" w:rsidP="00D7235A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>
        <w:rPr>
          <w:bCs/>
          <w:iCs/>
          <w:sz w:val="24"/>
          <w:szCs w:val="24"/>
        </w:rPr>
        <w:t>Характеристика и к</w:t>
      </w:r>
      <w:r w:rsidR="00D7235A" w:rsidRPr="00D7235A">
        <w:rPr>
          <w:bCs/>
          <w:iCs/>
          <w:sz w:val="24"/>
          <w:szCs w:val="24"/>
        </w:rPr>
        <w:t>лассификация легкоатлетических упражнений.</w:t>
      </w:r>
      <w:r w:rsidR="00D7235A">
        <w:rPr>
          <w:bCs/>
          <w:iCs/>
          <w:sz w:val="24"/>
          <w:szCs w:val="24"/>
        </w:rPr>
        <w:t xml:space="preserve"> </w:t>
      </w:r>
    </w:p>
    <w:p w:rsidR="00D7235A" w:rsidRDefault="00D7235A" w:rsidP="00D7235A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D7235A">
        <w:rPr>
          <w:rFonts w:eastAsia="Calibri"/>
          <w:sz w:val="24"/>
          <w:szCs w:val="24"/>
        </w:rPr>
        <w:t>Меры безопасности на занятиях легкой атлетикой</w:t>
      </w:r>
      <w:r>
        <w:rPr>
          <w:rFonts w:eastAsia="Calibri"/>
          <w:sz w:val="24"/>
          <w:szCs w:val="24"/>
        </w:rPr>
        <w:t xml:space="preserve">.   </w:t>
      </w:r>
    </w:p>
    <w:p w:rsidR="00D7235A" w:rsidRDefault="00D7235A" w:rsidP="00D7235A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D7235A">
        <w:rPr>
          <w:rFonts w:eastAsia="Calibri"/>
          <w:sz w:val="24"/>
          <w:szCs w:val="24"/>
        </w:rPr>
        <w:t>Построение и передвижение группы по стадиону.</w:t>
      </w:r>
      <w:r>
        <w:rPr>
          <w:rFonts w:eastAsia="Calibri"/>
          <w:sz w:val="24"/>
          <w:szCs w:val="24"/>
        </w:rPr>
        <w:t xml:space="preserve"> </w:t>
      </w:r>
      <w:r w:rsidRPr="00D7235A">
        <w:rPr>
          <w:rFonts w:eastAsia="Calibri"/>
          <w:sz w:val="24"/>
          <w:szCs w:val="24"/>
        </w:rPr>
        <w:t>Смена мест занятий.</w:t>
      </w:r>
    </w:p>
    <w:p w:rsidR="00876F55" w:rsidRDefault="00D7235A" w:rsidP="00876F55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D7235A">
        <w:rPr>
          <w:rFonts w:eastAsia="Calibri"/>
          <w:sz w:val="24"/>
          <w:szCs w:val="24"/>
        </w:rPr>
        <w:t>Требования к технике безопасности на беговой дорожке, в секторе для прыжков и метаний.</w:t>
      </w:r>
    </w:p>
    <w:p w:rsidR="00FB73D0" w:rsidRPr="00FB73D0" w:rsidRDefault="00FB73D0" w:rsidP="00FB73D0">
      <w:pPr>
        <w:pStyle w:val="a3"/>
        <w:numPr>
          <w:ilvl w:val="0"/>
          <w:numId w:val="4"/>
        </w:numPr>
        <w:tabs>
          <w:tab w:val="left" w:pos="686"/>
          <w:tab w:val="left" w:pos="4065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3D0">
        <w:rPr>
          <w:rFonts w:ascii="Times New Roman" w:hAnsi="Times New Roman" w:cs="Times New Roman"/>
          <w:sz w:val="24"/>
          <w:szCs w:val="24"/>
        </w:rPr>
        <w:t>Особенности т</w:t>
      </w:r>
      <w:r>
        <w:rPr>
          <w:rFonts w:ascii="Times New Roman" w:hAnsi="Times New Roman" w:cs="Times New Roman"/>
          <w:sz w:val="24"/>
          <w:szCs w:val="24"/>
        </w:rPr>
        <w:t>ехники ходьбы и бега</w:t>
      </w:r>
      <w:r w:rsidRPr="00FB73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F55" w:rsidRDefault="00D7235A" w:rsidP="00876F55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876F55">
        <w:rPr>
          <w:rFonts w:eastAsia="Calibri"/>
          <w:sz w:val="24"/>
          <w:szCs w:val="24"/>
        </w:rPr>
        <w:t xml:space="preserve">Ходьба и бег как естественный способ передвижения человека. Сходство и различие ходьбы и бега. </w:t>
      </w:r>
    </w:p>
    <w:p w:rsidR="00876F55" w:rsidRDefault="00D7235A" w:rsidP="00876F55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876F55">
        <w:rPr>
          <w:rFonts w:eastAsia="Calibri"/>
          <w:sz w:val="24"/>
          <w:szCs w:val="24"/>
        </w:rPr>
        <w:t xml:space="preserve">Цикличность движений. Периоды и фазы движений ноги в течение цикла (двойного шага). </w:t>
      </w:r>
    </w:p>
    <w:p w:rsidR="00876F55" w:rsidRDefault="00D7235A" w:rsidP="00876F55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876F55">
        <w:rPr>
          <w:rFonts w:eastAsia="Calibri"/>
          <w:sz w:val="24"/>
          <w:szCs w:val="24"/>
        </w:rPr>
        <w:t xml:space="preserve">Движение общего центра массы тела при ходьбе и беге. </w:t>
      </w:r>
      <w:r w:rsidRPr="00876F55">
        <w:rPr>
          <w:rFonts w:eastAsia="Calibri"/>
          <w:spacing w:val="-8"/>
          <w:sz w:val="24"/>
          <w:szCs w:val="24"/>
        </w:rPr>
        <w:t xml:space="preserve">Положение туловища, головы и движение рук во время ходьбы и бега. </w:t>
      </w:r>
    </w:p>
    <w:p w:rsidR="00876F55" w:rsidRDefault="00D7235A" w:rsidP="00876F55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876F55">
        <w:rPr>
          <w:rFonts w:eastAsia="Calibri"/>
          <w:sz w:val="24"/>
          <w:szCs w:val="24"/>
        </w:rPr>
        <w:t>Скорость передвижения, длина и частота шагов в ходьбе и беге. Факторы, определяющие спортивные результаты в ходьбе и беге.</w:t>
      </w:r>
    </w:p>
    <w:p w:rsidR="00EA2542" w:rsidRPr="00D7235A" w:rsidRDefault="00EA2542" w:rsidP="00EA2542">
      <w:pPr>
        <w:pStyle w:val="1"/>
        <w:widowControl/>
        <w:numPr>
          <w:ilvl w:val="0"/>
          <w:numId w:val="4"/>
        </w:numPr>
        <w:tabs>
          <w:tab w:val="left" w:pos="2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7235A">
        <w:rPr>
          <w:sz w:val="24"/>
          <w:szCs w:val="24"/>
        </w:rPr>
        <w:t>Специальные упражнения для развития физических качеств бегуна.</w:t>
      </w:r>
    </w:p>
    <w:p w:rsidR="00EA2542" w:rsidRPr="00D7235A" w:rsidRDefault="00EA2542" w:rsidP="00EA2542">
      <w:pPr>
        <w:pStyle w:val="1"/>
        <w:widowControl/>
        <w:numPr>
          <w:ilvl w:val="0"/>
          <w:numId w:val="4"/>
        </w:numPr>
        <w:tabs>
          <w:tab w:val="left" w:pos="2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7235A">
        <w:rPr>
          <w:sz w:val="24"/>
          <w:szCs w:val="24"/>
        </w:rPr>
        <w:t>Специальные упражнения для обучения технике легкоатлетических видов</w:t>
      </w:r>
      <w:r w:rsidRPr="00D7235A">
        <w:rPr>
          <w:rFonts w:eastAsia="Calibri"/>
          <w:sz w:val="24"/>
          <w:szCs w:val="24"/>
        </w:rPr>
        <w:t xml:space="preserve"> ходьбы и бега</w:t>
      </w:r>
      <w:r w:rsidRPr="00D7235A">
        <w:rPr>
          <w:sz w:val="24"/>
          <w:szCs w:val="24"/>
        </w:rPr>
        <w:t xml:space="preserve">. </w:t>
      </w:r>
    </w:p>
    <w:p w:rsidR="00EA2542" w:rsidRPr="00D7235A" w:rsidRDefault="00EA2542" w:rsidP="00EA2542">
      <w:pPr>
        <w:pStyle w:val="1"/>
        <w:widowControl/>
        <w:numPr>
          <w:ilvl w:val="0"/>
          <w:numId w:val="4"/>
        </w:numPr>
        <w:tabs>
          <w:tab w:val="left" w:pos="2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7235A">
        <w:rPr>
          <w:sz w:val="24"/>
          <w:szCs w:val="24"/>
        </w:rPr>
        <w:t>Подвижные игры с элементами ходьбы и бега.</w:t>
      </w:r>
    </w:p>
    <w:p w:rsidR="00FB73D0" w:rsidRPr="00EA2542" w:rsidRDefault="00FB73D0" w:rsidP="00EA2542">
      <w:pPr>
        <w:pStyle w:val="1"/>
        <w:widowControl/>
        <w:numPr>
          <w:ilvl w:val="0"/>
          <w:numId w:val="4"/>
        </w:numPr>
        <w:tabs>
          <w:tab w:val="left" w:pos="2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A2542">
        <w:rPr>
          <w:rFonts w:eastAsia="Calibri"/>
          <w:sz w:val="24"/>
          <w:szCs w:val="24"/>
        </w:rPr>
        <w:t xml:space="preserve">Особенности техники легкоатлетических прыжков. </w:t>
      </w:r>
    </w:p>
    <w:p w:rsidR="00876F55" w:rsidRDefault="00D7235A" w:rsidP="00876F55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876F55">
        <w:rPr>
          <w:rFonts w:eastAsia="Calibri"/>
          <w:sz w:val="24"/>
          <w:szCs w:val="24"/>
        </w:rPr>
        <w:t xml:space="preserve">Прыжок как естественный и наиболее быстрый способ преодоления препятствия. Кинематические и динамические параметры техники. </w:t>
      </w:r>
    </w:p>
    <w:p w:rsidR="00FB73D0" w:rsidRDefault="00D7235A" w:rsidP="00FB73D0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876F55">
        <w:rPr>
          <w:rFonts w:eastAsia="Calibri"/>
          <w:sz w:val="24"/>
          <w:szCs w:val="24"/>
        </w:rPr>
        <w:t xml:space="preserve">Фазы прыжка: разбег, отталкивание, полет и приземление. </w:t>
      </w:r>
    </w:p>
    <w:p w:rsidR="00FB73D0" w:rsidRDefault="00D7235A" w:rsidP="00FB73D0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FB73D0">
        <w:rPr>
          <w:rFonts w:eastAsia="Calibri"/>
          <w:sz w:val="24"/>
          <w:szCs w:val="24"/>
        </w:rPr>
        <w:t xml:space="preserve">Отталкивание как основная фаза прыжка. Сложение скоростей, создаваемых при разбеге и отталкивании. </w:t>
      </w:r>
    </w:p>
    <w:p w:rsid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FB73D0">
        <w:rPr>
          <w:rFonts w:eastAsia="Calibri"/>
          <w:sz w:val="24"/>
          <w:szCs w:val="24"/>
        </w:rPr>
        <w:t xml:space="preserve">Начальная скорость полета. </w:t>
      </w:r>
      <w:r w:rsidRPr="00EA2542">
        <w:rPr>
          <w:rFonts w:eastAsia="Calibri"/>
          <w:sz w:val="24"/>
          <w:szCs w:val="24"/>
        </w:rPr>
        <w:t xml:space="preserve">Угол отталкивания и угол вылета при прыжке. </w:t>
      </w:r>
    </w:p>
    <w:p w:rsid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Calibri"/>
          <w:sz w:val="24"/>
          <w:szCs w:val="24"/>
        </w:rPr>
        <w:t xml:space="preserve">Траектория общего центра тяжести прыгуна в полете. Движения прыгуна в полете и их значение. </w:t>
      </w:r>
    </w:p>
    <w:p w:rsid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Calibri"/>
          <w:sz w:val="24"/>
          <w:szCs w:val="24"/>
        </w:rPr>
        <w:t xml:space="preserve">Динамическая нагрузка при приземлении. Факторы, определяющие результат в легкоатлетических прыжках. </w:t>
      </w:r>
    </w:p>
    <w:p w:rsidR="00EA2542" w:rsidRPr="00D7235A" w:rsidRDefault="00EA2542" w:rsidP="00EA2542">
      <w:pPr>
        <w:pStyle w:val="1"/>
        <w:widowControl/>
        <w:numPr>
          <w:ilvl w:val="0"/>
          <w:numId w:val="4"/>
        </w:numPr>
        <w:tabs>
          <w:tab w:val="left" w:pos="218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D7235A">
        <w:rPr>
          <w:spacing w:val="-6"/>
          <w:sz w:val="24"/>
          <w:szCs w:val="24"/>
        </w:rPr>
        <w:t>Специальные упражнения для развития физических качеств прыгуна.</w:t>
      </w:r>
    </w:p>
    <w:p w:rsidR="00EA2542" w:rsidRPr="00D7235A" w:rsidRDefault="00EA2542" w:rsidP="00EA2542">
      <w:pPr>
        <w:pStyle w:val="1"/>
        <w:widowControl/>
        <w:numPr>
          <w:ilvl w:val="0"/>
          <w:numId w:val="4"/>
        </w:numPr>
        <w:tabs>
          <w:tab w:val="left" w:pos="2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7235A">
        <w:rPr>
          <w:sz w:val="24"/>
          <w:szCs w:val="24"/>
        </w:rPr>
        <w:t xml:space="preserve">Специальные упражнения для обучения технике легкоатлетических прыжков. </w:t>
      </w:r>
    </w:p>
    <w:p w:rsidR="00EA2542" w:rsidRPr="00D7235A" w:rsidRDefault="00EA2542" w:rsidP="00EA2542">
      <w:pPr>
        <w:pStyle w:val="1"/>
        <w:widowControl/>
        <w:numPr>
          <w:ilvl w:val="0"/>
          <w:numId w:val="4"/>
        </w:numPr>
        <w:tabs>
          <w:tab w:val="left" w:pos="21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7235A">
        <w:rPr>
          <w:sz w:val="24"/>
          <w:szCs w:val="24"/>
        </w:rPr>
        <w:t>Подвижные игры с элементами легкоатлетических прыжков.</w:t>
      </w:r>
    </w:p>
    <w:p w:rsidR="00EA2542" w:rsidRDefault="00EA2542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Calibri"/>
          <w:sz w:val="24"/>
          <w:szCs w:val="24"/>
        </w:rPr>
        <w:t>Особенности техники</w:t>
      </w:r>
      <w:r>
        <w:rPr>
          <w:rFonts w:eastAsia="Calibri"/>
          <w:sz w:val="24"/>
          <w:szCs w:val="24"/>
        </w:rPr>
        <w:t xml:space="preserve"> легкоатлетических метаний.</w:t>
      </w:r>
      <w:r w:rsidRPr="00EA2542">
        <w:rPr>
          <w:rFonts w:eastAsia="Calibri"/>
          <w:sz w:val="24"/>
          <w:szCs w:val="24"/>
        </w:rPr>
        <w:t xml:space="preserve"> </w:t>
      </w:r>
    </w:p>
    <w:p w:rsid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Calibri"/>
          <w:sz w:val="24"/>
          <w:szCs w:val="24"/>
        </w:rPr>
        <w:t xml:space="preserve">Метание как естественный способ перемещения снаряда в пространстве. Зависимость дальности полета снаряда от начальной скорости полета, угла вылета и сопротивления воздуха. </w:t>
      </w:r>
    </w:p>
    <w:p w:rsid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Calibri"/>
          <w:sz w:val="24"/>
          <w:szCs w:val="24"/>
        </w:rPr>
        <w:t xml:space="preserve">Фазы метания: исходное положение и разбег, опережение снаряда, финальное усилие и выпуск снаряда, сохранение устойчивого положения после выпуска снаряда. </w:t>
      </w:r>
    </w:p>
    <w:p w:rsid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Calibri"/>
          <w:sz w:val="24"/>
          <w:szCs w:val="24"/>
        </w:rPr>
        <w:lastRenderedPageBreak/>
        <w:t xml:space="preserve">Развитие максимальной скорости движения снаряда и выпуск его в нужном направлении как основа техники метания. Начальная скорость полета и углы вылета различных по форме и весу снарядов. </w:t>
      </w:r>
    </w:p>
    <w:p w:rsidR="00EA2542" w:rsidRP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Calibri"/>
          <w:sz w:val="24"/>
          <w:szCs w:val="24"/>
        </w:rPr>
        <w:t>Значение размеров и форм снарядов для дальности их полета.</w:t>
      </w:r>
      <w:r w:rsidR="00EA2542" w:rsidRPr="00EA2542">
        <w:rPr>
          <w:sz w:val="24"/>
          <w:szCs w:val="24"/>
        </w:rPr>
        <w:t xml:space="preserve"> Факторы, определяющие результат в легкоатлетических метаниях.</w:t>
      </w:r>
    </w:p>
    <w:p w:rsid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Calibri"/>
          <w:sz w:val="24"/>
          <w:szCs w:val="24"/>
        </w:rPr>
        <w:t>Особенности техники метания: броском, с</w:t>
      </w:r>
      <w:r w:rsidR="00EA2542">
        <w:rPr>
          <w:rFonts w:eastAsia="Calibri"/>
          <w:sz w:val="24"/>
          <w:szCs w:val="24"/>
        </w:rPr>
        <w:t xml:space="preserve"> поворотом, с разбега, толчком.</w:t>
      </w:r>
    </w:p>
    <w:p w:rsidR="00EA2542" w:rsidRDefault="00EA2542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spacing w:val="-4"/>
          <w:sz w:val="24"/>
          <w:szCs w:val="24"/>
        </w:rPr>
        <w:t>Специальные упражнения для развития физических качеств метателя.</w:t>
      </w:r>
    </w:p>
    <w:p w:rsidR="00EA2542" w:rsidRDefault="00EA2542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spacing w:val="-12"/>
          <w:sz w:val="24"/>
          <w:szCs w:val="24"/>
        </w:rPr>
        <w:t xml:space="preserve">Специальные упражнения для обучения технике легкоатлетических метаний. </w:t>
      </w:r>
    </w:p>
    <w:p w:rsidR="00EA2542" w:rsidRPr="00EA2542" w:rsidRDefault="00EA2542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sz w:val="24"/>
          <w:szCs w:val="24"/>
        </w:rPr>
        <w:t>Подвижные игры с элементами легкоатлетических метаний.</w:t>
      </w:r>
    </w:p>
    <w:p w:rsidR="00EA2542" w:rsidRP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sz w:val="24"/>
          <w:szCs w:val="24"/>
        </w:rPr>
        <w:t xml:space="preserve">Характеристика техники спортивной ходьбы. </w:t>
      </w:r>
    </w:p>
    <w:p w:rsidR="00EA2542" w:rsidRP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Arial Unicode MS"/>
          <w:sz w:val="24"/>
          <w:szCs w:val="24"/>
        </w:rPr>
        <w:t xml:space="preserve">Методика обучения </w:t>
      </w:r>
      <w:r w:rsidRPr="00EA2542">
        <w:rPr>
          <w:sz w:val="24"/>
          <w:szCs w:val="24"/>
        </w:rPr>
        <w:t xml:space="preserve">технике спортивной ходьбы. </w:t>
      </w:r>
    </w:p>
    <w:p w:rsidR="00EA2542" w:rsidRP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sz w:val="24"/>
          <w:szCs w:val="24"/>
        </w:rPr>
        <w:t>Задачи, средства, методические указания в обучении технике спортивной ходьбы</w:t>
      </w:r>
      <w:r w:rsidR="00EA2542">
        <w:rPr>
          <w:sz w:val="24"/>
          <w:szCs w:val="24"/>
        </w:rPr>
        <w:t>.</w:t>
      </w:r>
      <w:r w:rsidRPr="00EA2542">
        <w:rPr>
          <w:sz w:val="24"/>
          <w:szCs w:val="24"/>
        </w:rPr>
        <w:t xml:space="preserve"> </w:t>
      </w:r>
    </w:p>
    <w:p w:rsidR="00EA2542" w:rsidRP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sz w:val="24"/>
          <w:szCs w:val="24"/>
        </w:rPr>
        <w:t>Характеристика техники бега на средние и длинны</w:t>
      </w:r>
      <w:r w:rsidR="00EA2542">
        <w:rPr>
          <w:sz w:val="24"/>
          <w:szCs w:val="24"/>
        </w:rPr>
        <w:t>е дистанции, бега на местности.</w:t>
      </w:r>
    </w:p>
    <w:p w:rsidR="00EA2542" w:rsidRP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rFonts w:eastAsia="Arial Unicode MS"/>
          <w:sz w:val="24"/>
          <w:szCs w:val="24"/>
        </w:rPr>
        <w:t>Методика обучения</w:t>
      </w:r>
      <w:r w:rsidRPr="00EA2542">
        <w:rPr>
          <w:sz w:val="24"/>
          <w:szCs w:val="24"/>
        </w:rPr>
        <w:t xml:space="preserve"> технике бега на средние, длинные дистанции. </w:t>
      </w:r>
    </w:p>
    <w:p w:rsidR="00EA2542" w:rsidRPr="00EA2542" w:rsidRDefault="00D7235A" w:rsidP="00EA2542">
      <w:pPr>
        <w:pStyle w:val="1"/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 w:rsidRPr="00EA2542">
        <w:rPr>
          <w:sz w:val="24"/>
          <w:szCs w:val="24"/>
        </w:rPr>
        <w:t xml:space="preserve">Задачи, средства и методические указания обучения технике бега на средние и длинные дистанции. </w:t>
      </w:r>
    </w:p>
    <w:p w:rsidR="00D7235A" w:rsidRPr="00D7235A" w:rsidRDefault="00D7235A" w:rsidP="00D7235A">
      <w:pPr>
        <w:pStyle w:val="a3"/>
        <w:tabs>
          <w:tab w:val="left" w:pos="686"/>
          <w:tab w:val="left" w:pos="4065"/>
        </w:tabs>
        <w:suppressAutoHyphens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89" w:rsidRPr="002F117C" w:rsidRDefault="00682389" w:rsidP="002F11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17C">
        <w:rPr>
          <w:rFonts w:ascii="Times New Roman" w:hAnsi="Times New Roman" w:cs="Times New Roman"/>
          <w:sz w:val="24"/>
          <w:szCs w:val="24"/>
        </w:rPr>
        <w:t>(</w:t>
      </w:r>
      <w:r w:rsidRPr="002F117C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2F117C" w:rsidRPr="002F117C">
        <w:rPr>
          <w:rFonts w:ascii="Times New Roman" w:hAnsi="Times New Roman" w:cs="Times New Roman"/>
          <w:i/>
          <w:sz w:val="24"/>
          <w:szCs w:val="24"/>
        </w:rPr>
        <w:t>устная</w:t>
      </w:r>
      <w:r w:rsidRPr="002F117C">
        <w:rPr>
          <w:rFonts w:ascii="Times New Roman" w:hAnsi="Times New Roman" w:cs="Times New Roman"/>
          <w:i/>
          <w:sz w:val="24"/>
          <w:szCs w:val="24"/>
        </w:rPr>
        <w:t>)</w:t>
      </w: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17C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2F117C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2F117C">
        <w:rPr>
          <w:rFonts w:ascii="Times New Roman" w:hAnsi="Times New Roman" w:cs="Times New Roman"/>
          <w:sz w:val="24"/>
          <w:szCs w:val="24"/>
        </w:rPr>
        <w:t>:</w:t>
      </w: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117C">
        <w:rPr>
          <w:rFonts w:ascii="Times New Roman" w:hAnsi="Times New Roman" w:cs="Times New Roman"/>
          <w:sz w:val="24"/>
          <w:szCs w:val="24"/>
        </w:rPr>
        <w:t>протокол № 5 от 31.10.2025</w:t>
      </w: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89" w:rsidRPr="002F117C" w:rsidRDefault="002F117C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bookmarkStart w:id="0" w:name="_GoBack"/>
      <w:bookmarkEnd w:id="0"/>
      <w:r w:rsidR="00682389" w:rsidRPr="002F11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17C">
        <w:rPr>
          <w:rFonts w:ascii="Times New Roman" w:hAnsi="Times New Roman" w:cs="Times New Roman"/>
          <w:sz w:val="24"/>
          <w:szCs w:val="24"/>
        </w:rPr>
        <w:t xml:space="preserve">старший преподаватель секции </w:t>
      </w:r>
      <w:proofErr w:type="spellStart"/>
      <w:r w:rsidRPr="002F117C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2F117C">
        <w:rPr>
          <w:rFonts w:ascii="Times New Roman" w:hAnsi="Times New Roman" w:cs="Times New Roman"/>
          <w:sz w:val="24"/>
          <w:szCs w:val="24"/>
        </w:rPr>
        <w:tab/>
      </w:r>
      <w:r w:rsidRPr="002F117C">
        <w:rPr>
          <w:rFonts w:ascii="Times New Roman" w:hAnsi="Times New Roman" w:cs="Times New Roman"/>
          <w:sz w:val="24"/>
          <w:szCs w:val="24"/>
        </w:rPr>
        <w:tab/>
      </w:r>
      <w:r w:rsidRPr="002F117C">
        <w:rPr>
          <w:rFonts w:ascii="Times New Roman" w:hAnsi="Times New Roman" w:cs="Times New Roman"/>
          <w:sz w:val="24"/>
          <w:szCs w:val="24"/>
        </w:rPr>
        <w:tab/>
      </w:r>
      <w:r w:rsidRPr="002F117C">
        <w:rPr>
          <w:rFonts w:ascii="Times New Roman" w:hAnsi="Times New Roman" w:cs="Times New Roman"/>
          <w:sz w:val="24"/>
          <w:szCs w:val="24"/>
        </w:rPr>
        <w:tab/>
      </w:r>
      <w:r w:rsidRPr="002F117C">
        <w:rPr>
          <w:rFonts w:ascii="Times New Roman" w:hAnsi="Times New Roman" w:cs="Times New Roman"/>
          <w:sz w:val="24"/>
          <w:szCs w:val="24"/>
        </w:rPr>
        <w:tab/>
      </w:r>
      <w:r w:rsidRPr="002F11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F117C">
        <w:rPr>
          <w:rFonts w:ascii="Times New Roman" w:hAnsi="Times New Roman" w:cs="Times New Roman"/>
          <w:sz w:val="24"/>
          <w:szCs w:val="24"/>
        </w:rPr>
        <w:t>А.И.Самусик</w:t>
      </w:r>
      <w:proofErr w:type="spellEnd"/>
    </w:p>
    <w:p w:rsidR="00682389" w:rsidRPr="002F117C" w:rsidRDefault="00682389" w:rsidP="002F1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35A" w:rsidRPr="002F117C" w:rsidRDefault="00D7235A" w:rsidP="002F117C">
      <w:pPr>
        <w:pStyle w:val="a3"/>
        <w:tabs>
          <w:tab w:val="left" w:pos="686"/>
          <w:tab w:val="left" w:pos="4065"/>
        </w:tabs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235A" w:rsidRPr="002F117C" w:rsidSect="002F117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A7E"/>
    <w:multiLevelType w:val="hybridMultilevel"/>
    <w:tmpl w:val="5D588588"/>
    <w:lvl w:ilvl="0" w:tplc="5192D6E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  <w:sz w:val="22"/>
        <w:szCs w:val="22"/>
      </w:rPr>
    </w:lvl>
    <w:lvl w:ilvl="1" w:tplc="365CD460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9790DA3"/>
    <w:multiLevelType w:val="hybridMultilevel"/>
    <w:tmpl w:val="3B189770"/>
    <w:lvl w:ilvl="0" w:tplc="5192D6E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  <w:sz w:val="22"/>
        <w:szCs w:val="22"/>
      </w:rPr>
    </w:lvl>
    <w:lvl w:ilvl="1" w:tplc="365CD460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55AB3DF5"/>
    <w:multiLevelType w:val="hybridMultilevel"/>
    <w:tmpl w:val="FA24B8BE"/>
    <w:lvl w:ilvl="0" w:tplc="F8A2EFB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6B"/>
    <w:rsid w:val="002C1931"/>
    <w:rsid w:val="002F117C"/>
    <w:rsid w:val="00306E7B"/>
    <w:rsid w:val="00682389"/>
    <w:rsid w:val="0075784D"/>
    <w:rsid w:val="00876F55"/>
    <w:rsid w:val="00890D35"/>
    <w:rsid w:val="00CE0011"/>
    <w:rsid w:val="00D7235A"/>
    <w:rsid w:val="00E73851"/>
    <w:rsid w:val="00EA2542"/>
    <w:rsid w:val="00EF3E6B"/>
    <w:rsid w:val="00F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AA7E"/>
  <w15:chartTrackingRefBased/>
  <w15:docId w15:val="{181E56B8-A497-4E81-897E-0A5A8540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51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">
    <w:name w:val="Обычный1"/>
    <w:rsid w:val="00E738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2025-10-29T07:48:00Z</dcterms:created>
  <dcterms:modified xsi:type="dcterms:W3CDTF">2025-11-04T06:43:00Z</dcterms:modified>
</cp:coreProperties>
</file>