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5" w:type="dxa"/>
        <w:tblLook w:val="01E0" w:firstRow="1" w:lastRow="1" w:firstColumn="1" w:lastColumn="1" w:noHBand="0" w:noVBand="0"/>
      </w:tblPr>
      <w:tblGrid>
        <w:gridCol w:w="5688"/>
        <w:gridCol w:w="4927"/>
      </w:tblGrid>
      <w:tr w:rsidR="00F346BC" w:rsidRPr="00147535" w:rsidTr="009C3A27">
        <w:tc>
          <w:tcPr>
            <w:tcW w:w="5688" w:type="dxa"/>
          </w:tcPr>
          <w:p w:rsidR="00F346BC" w:rsidRPr="00147535" w:rsidRDefault="00F346BC" w:rsidP="00147535">
            <w:pPr>
              <w:pStyle w:val="a3"/>
              <w:tabs>
                <w:tab w:val="left" w:pos="314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F346BC" w:rsidRPr="00147535" w:rsidRDefault="00F346BC" w:rsidP="00147535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147535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F346BC" w:rsidRPr="00147535" w:rsidRDefault="00F346BC" w:rsidP="001475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147535">
              <w:rPr>
                <w:rFonts w:ascii="Times New Roman" w:hAnsi="Times New Roman" w:cs="Times New Roman"/>
                <w:sz w:val="24"/>
                <w:szCs w:val="24"/>
              </w:rPr>
              <w:t>Руководитель секции теории</w:t>
            </w:r>
          </w:p>
          <w:p w:rsidR="00F346BC" w:rsidRPr="00147535" w:rsidRDefault="00F346BC" w:rsidP="00147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535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F346BC" w:rsidRPr="00147535" w:rsidRDefault="00F346BC" w:rsidP="00147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535">
              <w:rPr>
                <w:rFonts w:ascii="Times New Roman" w:hAnsi="Times New Roman" w:cs="Times New Roman"/>
                <w:sz w:val="24"/>
                <w:szCs w:val="24"/>
              </w:rPr>
              <w:t>…………………...</w:t>
            </w:r>
            <w:proofErr w:type="spellStart"/>
            <w:r w:rsidRPr="00147535">
              <w:rPr>
                <w:rFonts w:ascii="Times New Roman" w:hAnsi="Times New Roman" w:cs="Times New Roman"/>
                <w:sz w:val="24"/>
                <w:szCs w:val="24"/>
              </w:rPr>
              <w:t>Н.И.Филимонова</w:t>
            </w:r>
            <w:proofErr w:type="spellEnd"/>
          </w:p>
          <w:p w:rsidR="00F346BC" w:rsidRPr="00147535" w:rsidRDefault="00F346BC" w:rsidP="001475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5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5DAC">
              <w:rPr>
                <w:rFonts w:ascii="Times New Roman" w:hAnsi="Times New Roman" w:cs="Times New Roman"/>
                <w:sz w:val="24"/>
                <w:szCs w:val="24"/>
              </w:rPr>
              <w:t>31» октября 2025</w:t>
            </w:r>
            <w:r w:rsidR="00D87085" w:rsidRPr="001475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346BC" w:rsidRPr="00147535" w:rsidRDefault="00F346BC" w:rsidP="00147535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F346BC" w:rsidRPr="00147535" w:rsidRDefault="00F346BC" w:rsidP="001475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6BC" w:rsidRPr="00147535" w:rsidRDefault="00F346BC" w:rsidP="001475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535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  <w:r w:rsidRPr="00147535">
        <w:rPr>
          <w:rFonts w:ascii="Times New Roman" w:hAnsi="Times New Roman" w:cs="Times New Roman"/>
          <w:bCs/>
          <w:sz w:val="24"/>
          <w:szCs w:val="24"/>
        </w:rPr>
        <w:t xml:space="preserve"> К ЗАЧЕТУ ПО ДИСЦИПЛИНЕ </w:t>
      </w:r>
    </w:p>
    <w:p w:rsidR="00F346BC" w:rsidRPr="00147535" w:rsidRDefault="00F346BC" w:rsidP="00147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535">
        <w:rPr>
          <w:rFonts w:ascii="Times New Roman" w:hAnsi="Times New Roman" w:cs="Times New Roman"/>
          <w:sz w:val="24"/>
          <w:szCs w:val="24"/>
        </w:rPr>
        <w:t>«ОРГАНИЗАЦИЯ И ЭКОНОМИКА ФИЗИЧЕСКОЙ КУЛЬТУРЫ И СПОРТА»</w:t>
      </w:r>
    </w:p>
    <w:p w:rsidR="00147535" w:rsidRPr="00147535" w:rsidRDefault="00147535" w:rsidP="0014753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7535">
        <w:rPr>
          <w:rFonts w:ascii="Times New Roman" w:hAnsi="Times New Roman" w:cs="Times New Roman"/>
          <w:bCs/>
          <w:sz w:val="24"/>
          <w:szCs w:val="24"/>
        </w:rPr>
        <w:t xml:space="preserve">для студентов 4 курса дневной формы получения образования </w:t>
      </w:r>
    </w:p>
    <w:p w:rsidR="00147535" w:rsidRPr="00147535" w:rsidRDefault="00147535" w:rsidP="0014753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47535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147535">
        <w:rPr>
          <w:rFonts w:ascii="Times New Roman" w:hAnsi="Times New Roman" w:cs="Times New Roman"/>
          <w:sz w:val="24"/>
          <w:szCs w:val="24"/>
        </w:rPr>
        <w:t xml:space="preserve">1-03 02 01 </w:t>
      </w:r>
      <w:r w:rsidRPr="00147535">
        <w:rPr>
          <w:rFonts w:ascii="Times New Roman" w:hAnsi="Times New Roman" w:cs="Times New Roman"/>
          <w:bCs/>
          <w:sz w:val="24"/>
          <w:szCs w:val="24"/>
        </w:rPr>
        <w:t>Физическая культура</w:t>
      </w:r>
    </w:p>
    <w:p w:rsidR="00F346BC" w:rsidRPr="00147535" w:rsidRDefault="001A5DAC" w:rsidP="0014753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(осенний семестр 2025/2026</w:t>
      </w:r>
      <w:r w:rsidR="00F346BC" w:rsidRPr="00147535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F346BC" w:rsidRDefault="00F346BC" w:rsidP="00147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02A" w:rsidRPr="00F346BC" w:rsidRDefault="00F366A6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Физическа</w:t>
      </w:r>
      <w:r w:rsidR="004D2196" w:rsidRPr="00F346BC">
        <w:rPr>
          <w:rFonts w:ascii="Times New Roman" w:hAnsi="Times New Roman" w:cs="Times New Roman"/>
          <w:sz w:val="24"/>
          <w:szCs w:val="24"/>
        </w:rPr>
        <w:t>я культура и спорт как отрасль</w:t>
      </w:r>
      <w:r w:rsidRPr="00F346BC">
        <w:rPr>
          <w:rFonts w:ascii="Times New Roman" w:hAnsi="Times New Roman" w:cs="Times New Roman"/>
          <w:sz w:val="24"/>
          <w:szCs w:val="24"/>
        </w:rPr>
        <w:t xml:space="preserve"> экономики.</w:t>
      </w:r>
      <w:r w:rsidR="00E6402A" w:rsidRPr="00F34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6A6" w:rsidRPr="00F346BC" w:rsidRDefault="00F366A6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Экономика физической культуры и спорта как наука, ее специфика.</w:t>
      </w:r>
    </w:p>
    <w:p w:rsidR="00F366A6" w:rsidRPr="00F346BC" w:rsidRDefault="00F366A6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Экономическое значение физической культуры и спорта</w:t>
      </w:r>
      <w:r w:rsidR="004D2196" w:rsidRPr="00F346BC">
        <w:rPr>
          <w:rFonts w:ascii="Times New Roman" w:hAnsi="Times New Roman" w:cs="Times New Roman"/>
          <w:sz w:val="24"/>
          <w:szCs w:val="24"/>
        </w:rPr>
        <w:t xml:space="preserve"> в современном обществе.</w:t>
      </w:r>
    </w:p>
    <w:p w:rsidR="00E6402A" w:rsidRPr="00F346BC" w:rsidRDefault="00E6402A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Социальн</w:t>
      </w:r>
      <w:r w:rsidR="004D2196" w:rsidRPr="00F346BC">
        <w:rPr>
          <w:rFonts w:ascii="Times New Roman" w:hAnsi="Times New Roman" w:cs="Times New Roman"/>
          <w:sz w:val="24"/>
          <w:szCs w:val="24"/>
        </w:rPr>
        <w:t>ое</w:t>
      </w:r>
      <w:r w:rsidRPr="00F346BC">
        <w:rPr>
          <w:rFonts w:ascii="Times New Roman" w:hAnsi="Times New Roman" w:cs="Times New Roman"/>
          <w:sz w:val="24"/>
          <w:szCs w:val="24"/>
        </w:rPr>
        <w:t xml:space="preserve"> </w:t>
      </w:r>
      <w:r w:rsidR="004D2196" w:rsidRPr="00F346BC">
        <w:rPr>
          <w:rFonts w:ascii="Times New Roman" w:hAnsi="Times New Roman" w:cs="Times New Roman"/>
          <w:sz w:val="24"/>
          <w:szCs w:val="24"/>
        </w:rPr>
        <w:t>значение</w:t>
      </w:r>
      <w:r w:rsidRPr="00F346BC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в современном обществе.</w:t>
      </w:r>
    </w:p>
    <w:p w:rsidR="00BC2EE1" w:rsidRPr="00F346BC" w:rsidRDefault="00BC2EE1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Роль физической культуры в развитии человеческого капитала.</w:t>
      </w:r>
    </w:p>
    <w:p w:rsidR="00F366A6" w:rsidRPr="00F346BC" w:rsidRDefault="00F366A6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Экономические аспекты Государственной программы развития физической культуры и спорта в Республике Беларусь.</w:t>
      </w:r>
    </w:p>
    <w:p w:rsidR="004D2196" w:rsidRPr="00F346BC" w:rsidRDefault="004D2196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Основные источники финансирования физической культуры и спорта в Республике Беларусь.</w:t>
      </w:r>
    </w:p>
    <w:p w:rsidR="00F366A6" w:rsidRPr="00F346BC" w:rsidRDefault="00F366A6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Спонсорство как источник материального обеспечения физической культуры и спорта.</w:t>
      </w:r>
    </w:p>
    <w:p w:rsidR="00BC2EE1" w:rsidRPr="00F346BC" w:rsidRDefault="00BC2EE1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Массовая физическая культура и спорт как компоненты социальной структуры.</w:t>
      </w:r>
    </w:p>
    <w:p w:rsidR="00F366A6" w:rsidRPr="00F346BC" w:rsidRDefault="00F366A6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Современные источники финансирования физической культуры и спорта в Республике Беларусь.</w:t>
      </w:r>
    </w:p>
    <w:p w:rsidR="00F366A6" w:rsidRPr="00F346BC" w:rsidRDefault="00F366A6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Современное состояние обеспеченности населения Беларуси физкультурно-спортивными сооружениями.</w:t>
      </w:r>
    </w:p>
    <w:p w:rsidR="004731BE" w:rsidRPr="00F346BC" w:rsidRDefault="004731BE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Общая характеристика национальной системы организации физической культуры и спорта.</w:t>
      </w:r>
    </w:p>
    <w:p w:rsidR="00BC2EE1" w:rsidRPr="00F346BC" w:rsidRDefault="00BC2EE1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Государственные орган</w:t>
      </w:r>
      <w:r w:rsidR="004D2196" w:rsidRPr="00F346BC">
        <w:rPr>
          <w:rFonts w:ascii="Times New Roman" w:hAnsi="Times New Roman" w:cs="Times New Roman"/>
          <w:sz w:val="24"/>
          <w:szCs w:val="24"/>
        </w:rPr>
        <w:t>изации и их роль в</w:t>
      </w:r>
      <w:r w:rsidRPr="00F346BC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4D2196" w:rsidRPr="00F346BC">
        <w:rPr>
          <w:rFonts w:ascii="Times New Roman" w:hAnsi="Times New Roman" w:cs="Times New Roman"/>
          <w:sz w:val="24"/>
          <w:szCs w:val="24"/>
        </w:rPr>
        <w:t>и</w:t>
      </w:r>
      <w:r w:rsidRPr="00F346BC">
        <w:rPr>
          <w:rFonts w:ascii="Times New Roman" w:hAnsi="Times New Roman" w:cs="Times New Roman"/>
          <w:sz w:val="24"/>
          <w:szCs w:val="24"/>
        </w:rPr>
        <w:t xml:space="preserve"> физической культурой, спортом и туризмом.</w:t>
      </w:r>
    </w:p>
    <w:p w:rsidR="00BC2EE1" w:rsidRPr="00F346BC" w:rsidRDefault="004D2196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Роль М</w:t>
      </w:r>
      <w:r w:rsidR="00BC2EE1" w:rsidRPr="00F346BC">
        <w:rPr>
          <w:rFonts w:ascii="Times New Roman" w:hAnsi="Times New Roman" w:cs="Times New Roman"/>
          <w:sz w:val="24"/>
          <w:szCs w:val="24"/>
        </w:rPr>
        <w:t>инистерств</w:t>
      </w:r>
      <w:r w:rsidRPr="00F346BC">
        <w:rPr>
          <w:rFonts w:ascii="Times New Roman" w:hAnsi="Times New Roman" w:cs="Times New Roman"/>
          <w:sz w:val="24"/>
          <w:szCs w:val="24"/>
        </w:rPr>
        <w:t>а</w:t>
      </w:r>
      <w:r w:rsidR="00BC2EE1" w:rsidRPr="00F346BC">
        <w:rPr>
          <w:rFonts w:ascii="Times New Roman" w:hAnsi="Times New Roman" w:cs="Times New Roman"/>
          <w:sz w:val="24"/>
          <w:szCs w:val="24"/>
        </w:rPr>
        <w:t xml:space="preserve"> спорта и туризма Республики Беларусь </w:t>
      </w:r>
      <w:r w:rsidRPr="00F346BC">
        <w:rPr>
          <w:rFonts w:ascii="Times New Roman" w:hAnsi="Times New Roman" w:cs="Times New Roman"/>
          <w:sz w:val="24"/>
          <w:szCs w:val="24"/>
        </w:rPr>
        <w:t xml:space="preserve">в развитии физической культуры </w:t>
      </w:r>
      <w:r w:rsidR="00BC2EE1" w:rsidRPr="00F346BC">
        <w:rPr>
          <w:rFonts w:ascii="Times New Roman" w:hAnsi="Times New Roman" w:cs="Times New Roman"/>
          <w:sz w:val="24"/>
          <w:szCs w:val="24"/>
        </w:rPr>
        <w:t>и</w:t>
      </w:r>
      <w:r w:rsidRPr="00F346BC">
        <w:rPr>
          <w:rFonts w:ascii="Times New Roman" w:hAnsi="Times New Roman" w:cs="Times New Roman"/>
          <w:sz w:val="24"/>
          <w:szCs w:val="24"/>
        </w:rPr>
        <w:t xml:space="preserve"> спорта</w:t>
      </w:r>
      <w:r w:rsidR="00BC2EE1" w:rsidRPr="00F346BC">
        <w:rPr>
          <w:rFonts w:ascii="Times New Roman" w:hAnsi="Times New Roman" w:cs="Times New Roman"/>
          <w:sz w:val="24"/>
          <w:szCs w:val="24"/>
        </w:rPr>
        <w:t>.</w:t>
      </w:r>
    </w:p>
    <w:p w:rsidR="00BC2EE1" w:rsidRPr="00F346BC" w:rsidRDefault="00BC2EE1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Роль министерств и ведомств в развитии физической культуры и спорта в Республике Беларусь.</w:t>
      </w:r>
    </w:p>
    <w:p w:rsidR="00BC2EE1" w:rsidRPr="00F346BC" w:rsidRDefault="00BC2EE1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Областные и городские управления по физической культуре, спорту и туризму; районные отделы по физической культуре, спорту и туризму: правовой статус и функции.</w:t>
      </w:r>
    </w:p>
    <w:p w:rsidR="004D2196" w:rsidRPr="00F346BC" w:rsidRDefault="004D2196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Общественные организации и их роль в управлении физической культурой, спортом и туризмом.</w:t>
      </w:r>
    </w:p>
    <w:p w:rsidR="004D2196" w:rsidRPr="00F346BC" w:rsidRDefault="00BC2EE1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Национальный олимпийский комитет Республики Беларусь</w:t>
      </w:r>
      <w:r w:rsidR="004D2196" w:rsidRPr="00F346BC">
        <w:rPr>
          <w:rFonts w:ascii="Times New Roman" w:hAnsi="Times New Roman" w:cs="Times New Roman"/>
          <w:sz w:val="24"/>
          <w:szCs w:val="24"/>
        </w:rPr>
        <w:t xml:space="preserve"> и его в развитии физической культуры и спорта.</w:t>
      </w:r>
    </w:p>
    <w:p w:rsidR="00BC2EE1" w:rsidRPr="00F346BC" w:rsidRDefault="00BC2EE1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Федерации по видам спорта, особенности их деятельности и структура.</w:t>
      </w:r>
    </w:p>
    <w:p w:rsidR="004731BE" w:rsidRPr="00F346BC" w:rsidRDefault="004731BE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color w:val="000000"/>
          <w:sz w:val="24"/>
          <w:szCs w:val="24"/>
        </w:rPr>
        <w:t>Смешанная форма (государственно-общественная) управления развитием физической культуры и спорта.</w:t>
      </w:r>
    </w:p>
    <w:p w:rsidR="004731BE" w:rsidRPr="00F346BC" w:rsidRDefault="004731BE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color w:val="000000"/>
          <w:sz w:val="24"/>
          <w:szCs w:val="24"/>
        </w:rPr>
        <w:t>Органы общей и специальной компетенции в системе управлени</w:t>
      </w:r>
      <w:r w:rsidR="00BC2EE1" w:rsidRPr="00F346B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346BC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физической </w:t>
      </w:r>
      <w:r w:rsidR="00BC2EE1" w:rsidRPr="00F346BC">
        <w:rPr>
          <w:rFonts w:ascii="Times New Roman" w:hAnsi="Times New Roman" w:cs="Times New Roman"/>
          <w:color w:val="000000"/>
          <w:sz w:val="24"/>
          <w:szCs w:val="24"/>
        </w:rPr>
        <w:t>культурой и спортом.</w:t>
      </w:r>
    </w:p>
    <w:p w:rsidR="006A751F" w:rsidRPr="00F346BC" w:rsidRDefault="006A751F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 xml:space="preserve">БФСО «Динамо» особенности деятельности. </w:t>
      </w:r>
    </w:p>
    <w:p w:rsidR="006A751F" w:rsidRPr="00F346BC" w:rsidRDefault="006A751F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ДОСААФ особенности деятельности.</w:t>
      </w:r>
    </w:p>
    <w:p w:rsidR="006A751F" w:rsidRPr="00F346BC" w:rsidRDefault="006A751F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Коммерческие спортивные организации.</w:t>
      </w:r>
    </w:p>
    <w:p w:rsidR="00BC2EE1" w:rsidRPr="00F346BC" w:rsidRDefault="00BC2EE1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Система подготовки спортивного резерва в Республике Беларусь</w:t>
      </w:r>
      <w:r w:rsidR="004D2196" w:rsidRPr="00F346BC">
        <w:rPr>
          <w:rFonts w:ascii="Times New Roman" w:hAnsi="Times New Roman" w:cs="Times New Roman"/>
          <w:sz w:val="24"/>
          <w:szCs w:val="24"/>
        </w:rPr>
        <w:t>.</w:t>
      </w:r>
    </w:p>
    <w:p w:rsidR="00BC2EE1" w:rsidRPr="00F346BC" w:rsidRDefault="004D2196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lastRenderedPageBreak/>
        <w:t>Формирование</w:t>
      </w:r>
      <w:r w:rsidR="00BC2EE1" w:rsidRPr="00F346BC">
        <w:rPr>
          <w:rFonts w:ascii="Times New Roman" w:hAnsi="Times New Roman" w:cs="Times New Roman"/>
          <w:sz w:val="24"/>
          <w:szCs w:val="24"/>
        </w:rPr>
        <w:t xml:space="preserve"> национальных </w:t>
      </w:r>
      <w:r w:rsidRPr="00F346BC">
        <w:rPr>
          <w:rFonts w:ascii="Times New Roman" w:hAnsi="Times New Roman" w:cs="Times New Roman"/>
          <w:sz w:val="24"/>
          <w:szCs w:val="24"/>
        </w:rPr>
        <w:t xml:space="preserve">сборных команд </w:t>
      </w:r>
      <w:r w:rsidR="00BC2EE1" w:rsidRPr="00F346BC">
        <w:rPr>
          <w:rFonts w:ascii="Times New Roman" w:hAnsi="Times New Roman" w:cs="Times New Roman"/>
          <w:sz w:val="24"/>
          <w:szCs w:val="24"/>
        </w:rPr>
        <w:t>Республике Беларусь</w:t>
      </w:r>
      <w:r w:rsidRPr="00F346BC">
        <w:rPr>
          <w:rFonts w:ascii="Times New Roman" w:hAnsi="Times New Roman" w:cs="Times New Roman"/>
          <w:sz w:val="24"/>
          <w:szCs w:val="24"/>
        </w:rPr>
        <w:t xml:space="preserve"> по видам спорта</w:t>
      </w:r>
      <w:r w:rsidR="00BC2EE1" w:rsidRPr="00F346BC">
        <w:rPr>
          <w:rFonts w:ascii="Times New Roman" w:hAnsi="Times New Roman" w:cs="Times New Roman"/>
          <w:sz w:val="24"/>
          <w:szCs w:val="24"/>
        </w:rPr>
        <w:t>.</w:t>
      </w:r>
    </w:p>
    <w:p w:rsidR="006A751F" w:rsidRPr="00F346BC" w:rsidRDefault="006A751F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Система специализированных учебно-спортивных учреждений, их характеристика.</w:t>
      </w:r>
    </w:p>
    <w:p w:rsidR="006A751F" w:rsidRPr="00F346BC" w:rsidRDefault="006A751F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Организация физкультурно-оздоровительной работы среди населения.</w:t>
      </w:r>
    </w:p>
    <w:p w:rsidR="006A751F" w:rsidRPr="00F346BC" w:rsidRDefault="006A751F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Физкультурно-спортивные клубы и общества профессиональных союзов Республики Беларусь.</w:t>
      </w:r>
    </w:p>
    <w:p w:rsidR="006A751F" w:rsidRPr="00F346BC" w:rsidRDefault="006A751F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Детальность физкультурно-оздоровительных клубов в работе с населением.</w:t>
      </w:r>
    </w:p>
    <w:p w:rsidR="006A751F" w:rsidRPr="00F346BC" w:rsidRDefault="006A751F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Коллектив физической культуры как общественная форма организации массовой физкультурно-оздоровительной и спортивной работы.</w:t>
      </w:r>
    </w:p>
    <w:p w:rsidR="006A751F" w:rsidRPr="00F346BC" w:rsidRDefault="006A751F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Направления деятельности Совета коллектива физической культуры.</w:t>
      </w:r>
    </w:p>
    <w:p w:rsidR="004D2196" w:rsidRPr="00F346BC" w:rsidRDefault="004D2196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Физкультурно-спортивная организация как субъект хозяйствования. Ее особенности, цели.</w:t>
      </w:r>
    </w:p>
    <w:p w:rsidR="00F366A6" w:rsidRPr="00F346BC" w:rsidRDefault="00F366A6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r w:rsidR="00D73396" w:rsidRPr="00F346BC">
        <w:rPr>
          <w:rFonts w:ascii="Times New Roman" w:hAnsi="Times New Roman" w:cs="Times New Roman"/>
          <w:sz w:val="24"/>
          <w:szCs w:val="24"/>
        </w:rPr>
        <w:t xml:space="preserve">физкультурно-спортивных </w:t>
      </w:r>
      <w:r w:rsidRPr="00F346BC">
        <w:rPr>
          <w:rFonts w:ascii="Times New Roman" w:hAnsi="Times New Roman" w:cs="Times New Roman"/>
          <w:sz w:val="24"/>
          <w:szCs w:val="24"/>
        </w:rPr>
        <w:t>организаций по целевому назначению.</w:t>
      </w:r>
    </w:p>
    <w:p w:rsidR="00D73396" w:rsidRPr="00F346BC" w:rsidRDefault="00D73396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Ресурсы физкультурно-спортивных организаций.</w:t>
      </w:r>
    </w:p>
    <w:p w:rsidR="00014DFE" w:rsidRPr="00F346BC" w:rsidRDefault="00014DFE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Бизнес-план как основа коммерческой деятельности физкультурно-спортивных организаций.</w:t>
      </w:r>
    </w:p>
    <w:p w:rsidR="00014DFE" w:rsidRPr="00F346BC" w:rsidRDefault="00014DFE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Формы собственности физкультурно-спортивных организаций как экономическая основа их деятельности.</w:t>
      </w:r>
    </w:p>
    <w:p w:rsidR="004731BE" w:rsidRPr="00F346BC" w:rsidRDefault="004731BE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Показатели оценки эффективности деятельности физкультурно-спортивной организации.</w:t>
      </w:r>
    </w:p>
    <w:p w:rsidR="00E6402A" w:rsidRPr="00F346BC" w:rsidRDefault="00E6402A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Типология физкультурно-спортивных мероприятий и их характеристика.</w:t>
      </w:r>
    </w:p>
    <w:p w:rsidR="00E6402A" w:rsidRPr="00F346BC" w:rsidRDefault="00E6402A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Задачи и принципы проведения физкультурно-спортивных мероприятий.</w:t>
      </w:r>
    </w:p>
    <w:p w:rsidR="00E6402A" w:rsidRPr="00F346BC" w:rsidRDefault="00E6402A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Характеристика плана подготовки и проведения физкультурно-спортивных мероприятий.</w:t>
      </w:r>
    </w:p>
    <w:p w:rsidR="00F366A6" w:rsidRPr="00F346BC" w:rsidRDefault="00F366A6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Смета на проведение физкультурно-спортивного мероприятия</w:t>
      </w:r>
      <w:r w:rsidR="00014DFE" w:rsidRPr="00F346BC">
        <w:rPr>
          <w:rFonts w:ascii="Times New Roman" w:hAnsi="Times New Roman" w:cs="Times New Roman"/>
          <w:sz w:val="24"/>
          <w:szCs w:val="24"/>
        </w:rPr>
        <w:t xml:space="preserve"> и ее структура</w:t>
      </w:r>
      <w:r w:rsidRPr="00F346BC">
        <w:rPr>
          <w:rFonts w:ascii="Times New Roman" w:hAnsi="Times New Roman" w:cs="Times New Roman"/>
          <w:sz w:val="24"/>
          <w:szCs w:val="24"/>
        </w:rPr>
        <w:t>.</w:t>
      </w:r>
    </w:p>
    <w:p w:rsidR="00014DFE" w:rsidRPr="00F346BC" w:rsidRDefault="00014DFE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Всемирные международные спортивные организации и основные направления их деятельности.</w:t>
      </w:r>
    </w:p>
    <w:p w:rsidR="00014DFE" w:rsidRPr="00F346BC" w:rsidRDefault="00014DFE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Международный олимпийский комитет и его статус.</w:t>
      </w:r>
    </w:p>
    <w:p w:rsidR="006A751F" w:rsidRPr="00F346BC" w:rsidRDefault="006A751F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Типичные модели управления спортом в мировой практике.</w:t>
      </w:r>
    </w:p>
    <w:p w:rsidR="006A751F" w:rsidRPr="00F346BC" w:rsidRDefault="006A751F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Система управлени</w:t>
      </w:r>
      <w:r w:rsidR="008323EB" w:rsidRPr="00F346BC">
        <w:rPr>
          <w:rFonts w:ascii="Times New Roman" w:hAnsi="Times New Roman" w:cs="Times New Roman"/>
          <w:sz w:val="24"/>
          <w:szCs w:val="24"/>
        </w:rPr>
        <w:t>я</w:t>
      </w:r>
      <w:r w:rsidRPr="00F346BC">
        <w:rPr>
          <w:rFonts w:ascii="Times New Roman" w:hAnsi="Times New Roman" w:cs="Times New Roman"/>
          <w:sz w:val="24"/>
          <w:szCs w:val="24"/>
        </w:rPr>
        <w:t xml:space="preserve"> массовым </w:t>
      </w:r>
      <w:r w:rsidR="008323EB" w:rsidRPr="00F346BC">
        <w:rPr>
          <w:rFonts w:ascii="Times New Roman" w:hAnsi="Times New Roman" w:cs="Times New Roman"/>
          <w:sz w:val="24"/>
          <w:szCs w:val="24"/>
        </w:rPr>
        <w:t xml:space="preserve">спортом в Западной </w:t>
      </w:r>
      <w:r w:rsidR="00F346BC" w:rsidRPr="00F346BC">
        <w:rPr>
          <w:rFonts w:ascii="Times New Roman" w:hAnsi="Times New Roman" w:cs="Times New Roman"/>
          <w:sz w:val="24"/>
          <w:szCs w:val="24"/>
        </w:rPr>
        <w:t>Европе</w:t>
      </w:r>
      <w:r w:rsidR="008323EB" w:rsidRPr="00F346BC">
        <w:rPr>
          <w:rFonts w:ascii="Times New Roman" w:hAnsi="Times New Roman" w:cs="Times New Roman"/>
          <w:sz w:val="24"/>
          <w:szCs w:val="24"/>
        </w:rPr>
        <w:t>.</w:t>
      </w:r>
    </w:p>
    <w:p w:rsidR="00E6402A" w:rsidRPr="00F346BC" w:rsidRDefault="00BC2EE1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Классификация спортивных сооружений</w:t>
      </w:r>
      <w:r w:rsidR="006A751F" w:rsidRPr="00F346BC">
        <w:rPr>
          <w:rFonts w:ascii="Times New Roman" w:hAnsi="Times New Roman" w:cs="Times New Roman"/>
          <w:sz w:val="24"/>
          <w:szCs w:val="24"/>
        </w:rPr>
        <w:t xml:space="preserve"> в Республике Беларусь</w:t>
      </w:r>
      <w:r w:rsidRPr="00F346BC">
        <w:rPr>
          <w:rFonts w:ascii="Times New Roman" w:hAnsi="Times New Roman" w:cs="Times New Roman"/>
          <w:sz w:val="24"/>
          <w:szCs w:val="24"/>
        </w:rPr>
        <w:t>.</w:t>
      </w:r>
    </w:p>
    <w:p w:rsidR="006A751F" w:rsidRPr="00F346BC" w:rsidRDefault="006A751F" w:rsidP="00147535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6BC">
        <w:rPr>
          <w:rFonts w:ascii="Times New Roman" w:hAnsi="Times New Roman" w:cs="Times New Roman"/>
          <w:sz w:val="24"/>
          <w:szCs w:val="24"/>
        </w:rPr>
        <w:t>Основные показатели детальности спортивных сооружений.</w:t>
      </w:r>
    </w:p>
    <w:p w:rsidR="00BC1952" w:rsidRDefault="00BC1952" w:rsidP="00BC19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7535" w:rsidRPr="00147535" w:rsidRDefault="00147535" w:rsidP="001475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35">
        <w:rPr>
          <w:rFonts w:ascii="Times New Roman" w:hAnsi="Times New Roman" w:cs="Times New Roman"/>
          <w:sz w:val="24"/>
          <w:szCs w:val="24"/>
        </w:rPr>
        <w:t>(</w:t>
      </w:r>
      <w:r w:rsidRPr="00147535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147535" w:rsidRPr="00147535" w:rsidRDefault="00147535" w:rsidP="00147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35" w:rsidRPr="006D762E" w:rsidRDefault="00147535" w:rsidP="00147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62E">
        <w:rPr>
          <w:rFonts w:ascii="Times New Roman" w:hAnsi="Times New Roman" w:cs="Times New Roman"/>
          <w:sz w:val="24"/>
          <w:szCs w:val="24"/>
        </w:rPr>
        <w:t xml:space="preserve">Рассмотрены на заседании секции </w:t>
      </w:r>
      <w:proofErr w:type="spellStart"/>
      <w:r w:rsidRPr="006D762E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6D762E">
        <w:rPr>
          <w:rFonts w:ascii="Times New Roman" w:hAnsi="Times New Roman" w:cs="Times New Roman"/>
          <w:sz w:val="24"/>
          <w:szCs w:val="24"/>
        </w:rPr>
        <w:t>:</w:t>
      </w:r>
    </w:p>
    <w:p w:rsidR="00147535" w:rsidRPr="00147535" w:rsidRDefault="001A5DAC" w:rsidP="001475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 5 от 31.10.2025</w:t>
      </w:r>
      <w:bookmarkStart w:id="0" w:name="_GoBack"/>
      <w:bookmarkEnd w:id="0"/>
    </w:p>
    <w:p w:rsidR="00147535" w:rsidRPr="00147535" w:rsidRDefault="00147535" w:rsidP="00147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35" w:rsidRPr="00147535" w:rsidRDefault="00147535" w:rsidP="00147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35" w:rsidRPr="00147535" w:rsidRDefault="00147535" w:rsidP="00147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35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147535" w:rsidRPr="00147535" w:rsidRDefault="00147535" w:rsidP="00147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35">
        <w:rPr>
          <w:rFonts w:ascii="Times New Roman" w:hAnsi="Times New Roman" w:cs="Times New Roman"/>
          <w:sz w:val="24"/>
          <w:szCs w:val="24"/>
        </w:rPr>
        <w:t xml:space="preserve">старший преподаватель секции </w:t>
      </w:r>
      <w:proofErr w:type="spellStart"/>
      <w:r w:rsidRPr="00147535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147535">
        <w:rPr>
          <w:rFonts w:ascii="Times New Roman" w:hAnsi="Times New Roman" w:cs="Times New Roman"/>
          <w:sz w:val="24"/>
          <w:szCs w:val="24"/>
        </w:rPr>
        <w:tab/>
      </w:r>
      <w:r w:rsidRPr="00147535">
        <w:rPr>
          <w:rFonts w:ascii="Times New Roman" w:hAnsi="Times New Roman" w:cs="Times New Roman"/>
          <w:sz w:val="24"/>
          <w:szCs w:val="24"/>
        </w:rPr>
        <w:tab/>
      </w:r>
      <w:r w:rsidRPr="00147535">
        <w:rPr>
          <w:rFonts w:ascii="Times New Roman" w:hAnsi="Times New Roman" w:cs="Times New Roman"/>
          <w:sz w:val="24"/>
          <w:szCs w:val="24"/>
        </w:rPr>
        <w:tab/>
      </w:r>
      <w:r w:rsidRPr="0014753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И.А.Ножка</w:t>
      </w:r>
      <w:proofErr w:type="spellEnd"/>
    </w:p>
    <w:p w:rsidR="00B87C8E" w:rsidRPr="00147535" w:rsidRDefault="00B87C8E" w:rsidP="00147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7C8E" w:rsidRPr="00147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04DF6"/>
    <w:multiLevelType w:val="hybridMultilevel"/>
    <w:tmpl w:val="3D66F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A23A6"/>
    <w:multiLevelType w:val="hybridMultilevel"/>
    <w:tmpl w:val="90F6A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11"/>
    <w:rsid w:val="00014DFE"/>
    <w:rsid w:val="00147535"/>
    <w:rsid w:val="001A5DAC"/>
    <w:rsid w:val="001B6424"/>
    <w:rsid w:val="002B5A54"/>
    <w:rsid w:val="004731BE"/>
    <w:rsid w:val="004D2196"/>
    <w:rsid w:val="004D5E88"/>
    <w:rsid w:val="005F2211"/>
    <w:rsid w:val="006A751F"/>
    <w:rsid w:val="006D762E"/>
    <w:rsid w:val="008323EB"/>
    <w:rsid w:val="00B87C8E"/>
    <w:rsid w:val="00BC1952"/>
    <w:rsid w:val="00BC2EE1"/>
    <w:rsid w:val="00D73396"/>
    <w:rsid w:val="00D87085"/>
    <w:rsid w:val="00E6402A"/>
    <w:rsid w:val="00F346BC"/>
    <w:rsid w:val="00F3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8011"/>
  <w15:chartTrackingRefBased/>
  <w15:docId w15:val="{63A9E9DC-D77F-48EB-AB31-890162BB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2024-10-16T06:42:00Z</dcterms:created>
  <dcterms:modified xsi:type="dcterms:W3CDTF">2025-10-27T17:19:00Z</dcterms:modified>
</cp:coreProperties>
</file>