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42" w:type="dxa"/>
        <w:tblLook w:val="01E0" w:firstRow="1" w:lastRow="1" w:firstColumn="1" w:lastColumn="1" w:noHBand="0" w:noVBand="0"/>
      </w:tblPr>
      <w:tblGrid>
        <w:gridCol w:w="5688"/>
        <w:gridCol w:w="4927"/>
        <w:gridCol w:w="4927"/>
      </w:tblGrid>
      <w:tr w:rsidR="002A4AC2" w:rsidRPr="002A4AC2" w:rsidTr="002A4AC2">
        <w:tc>
          <w:tcPr>
            <w:tcW w:w="5688" w:type="dxa"/>
          </w:tcPr>
          <w:p w:rsidR="002A4AC2" w:rsidRPr="00CC1402" w:rsidRDefault="002A4AC2" w:rsidP="002A4AC2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2A4AC2" w:rsidRPr="002A4AC2" w:rsidRDefault="002A4AC2" w:rsidP="002A4A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C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2A4AC2" w:rsidRPr="002A4AC2" w:rsidRDefault="002A4AC2" w:rsidP="002A4A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C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2A4AC2">
              <w:rPr>
                <w:rFonts w:ascii="Times New Roman" w:hAnsi="Times New Roman" w:cs="Times New Roman"/>
                <w:bCs/>
                <w:sz w:val="24"/>
                <w:szCs w:val="24"/>
              </w:rPr>
              <w:t>теории</w:t>
            </w:r>
          </w:p>
          <w:p w:rsidR="002A4AC2" w:rsidRPr="002A4AC2" w:rsidRDefault="002A4AC2" w:rsidP="002A4A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C2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2A4AC2" w:rsidRPr="002A4AC2" w:rsidRDefault="002A4AC2" w:rsidP="002A4A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…………………….. </w:t>
            </w:r>
            <w:proofErr w:type="spellStart"/>
            <w:r w:rsidRPr="002A4AC2">
              <w:rPr>
                <w:rFonts w:ascii="Times New Roman" w:hAnsi="Times New Roman" w:cs="Times New Roman"/>
                <w:bCs/>
                <w:sz w:val="24"/>
                <w:szCs w:val="24"/>
              </w:rPr>
              <w:t>Д.В.Рудая</w:t>
            </w:r>
            <w:proofErr w:type="spellEnd"/>
          </w:p>
          <w:p w:rsidR="002A4AC2" w:rsidRPr="002A4AC2" w:rsidRDefault="002A4AC2" w:rsidP="002A4A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AC2">
              <w:rPr>
                <w:rFonts w:ascii="Times New Roman" w:hAnsi="Times New Roman" w:cs="Times New Roman"/>
                <w:bCs/>
                <w:sz w:val="24"/>
                <w:szCs w:val="24"/>
              </w:rPr>
              <w:t>«26» февраля 2026 г.</w:t>
            </w:r>
          </w:p>
          <w:p w:rsidR="002A4AC2" w:rsidRPr="002A4AC2" w:rsidRDefault="002A4AC2" w:rsidP="002A4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2A4AC2" w:rsidRPr="002A4AC2" w:rsidRDefault="002A4AC2" w:rsidP="002A4AC2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BD77E9" w:rsidRPr="002A4AC2" w:rsidRDefault="00BD77E9" w:rsidP="00BD77E9">
      <w:pPr>
        <w:shd w:val="clear" w:color="auto" w:fill="FFFFFF"/>
        <w:jc w:val="center"/>
        <w:rPr>
          <w:b/>
          <w:sz w:val="24"/>
          <w:szCs w:val="24"/>
        </w:rPr>
      </w:pPr>
    </w:p>
    <w:p w:rsidR="00BD77E9" w:rsidRPr="002A4AC2" w:rsidRDefault="00BD77E9" w:rsidP="00BD77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2A4AC2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BD77E9" w:rsidRPr="002A4AC2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sz w:val="24"/>
          <w:szCs w:val="24"/>
        </w:rPr>
        <w:t>«ОРГАНИЗАЦИЯ ФИЗКУЛЬТУРНО-СПОРТИВНОЙ РАБОТЫ»</w:t>
      </w:r>
    </w:p>
    <w:p w:rsidR="00BD77E9" w:rsidRPr="002A4AC2" w:rsidRDefault="00BD77E9" w:rsidP="002A4A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4AC2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2A4AC2" w:rsidRPr="002A4AC2">
        <w:rPr>
          <w:rFonts w:ascii="Times New Roman" w:hAnsi="Times New Roman" w:cs="Times New Roman"/>
          <w:bCs/>
          <w:sz w:val="24"/>
          <w:szCs w:val="24"/>
        </w:rPr>
        <w:t xml:space="preserve">1 курса </w:t>
      </w:r>
      <w:r w:rsidR="002A4AC2" w:rsidRPr="002A4AC2">
        <w:rPr>
          <w:rFonts w:ascii="Times New Roman" w:hAnsi="Times New Roman" w:cs="Times New Roman"/>
          <w:sz w:val="24"/>
          <w:szCs w:val="24"/>
        </w:rPr>
        <w:t>заочной (сокращенный срок)</w:t>
      </w:r>
      <w:r w:rsidR="002A4AC2" w:rsidRPr="002A4AC2">
        <w:rPr>
          <w:rFonts w:ascii="Times New Roman" w:hAnsi="Times New Roman" w:cs="Times New Roman"/>
          <w:bCs/>
          <w:sz w:val="24"/>
          <w:szCs w:val="24"/>
        </w:rPr>
        <w:t xml:space="preserve"> формы получения образования</w:t>
      </w:r>
    </w:p>
    <w:p w:rsidR="00BD77E9" w:rsidRPr="002A4AC2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BD77E9" w:rsidRPr="002A4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ADD" w:rsidRPr="002A4AC2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BD77E9" w:rsidRPr="002A4AC2" w:rsidRDefault="009125ED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4AC2">
        <w:rPr>
          <w:rFonts w:ascii="Times New Roman" w:hAnsi="Times New Roman" w:cs="Times New Roman"/>
          <w:bCs/>
          <w:sz w:val="24"/>
          <w:szCs w:val="24"/>
        </w:rPr>
        <w:t>(</w:t>
      </w:r>
      <w:r w:rsidR="005728CE" w:rsidRPr="002A4AC2">
        <w:rPr>
          <w:rFonts w:ascii="Times New Roman" w:hAnsi="Times New Roman" w:cs="Times New Roman"/>
          <w:bCs/>
          <w:sz w:val="24"/>
          <w:szCs w:val="24"/>
        </w:rPr>
        <w:t xml:space="preserve">весенний </w:t>
      </w:r>
      <w:r w:rsidRPr="002A4AC2">
        <w:rPr>
          <w:rFonts w:ascii="Times New Roman" w:hAnsi="Times New Roman" w:cs="Times New Roman"/>
          <w:bCs/>
          <w:sz w:val="24"/>
          <w:szCs w:val="24"/>
        </w:rPr>
        <w:t>семестр 202</w:t>
      </w:r>
      <w:r w:rsidR="005E0300" w:rsidRPr="002A4AC2">
        <w:rPr>
          <w:rFonts w:ascii="Times New Roman" w:hAnsi="Times New Roman" w:cs="Times New Roman"/>
          <w:bCs/>
          <w:sz w:val="24"/>
          <w:szCs w:val="24"/>
        </w:rPr>
        <w:t>5</w:t>
      </w:r>
      <w:r w:rsidRPr="002A4AC2">
        <w:rPr>
          <w:rFonts w:ascii="Times New Roman" w:hAnsi="Times New Roman" w:cs="Times New Roman"/>
          <w:bCs/>
          <w:sz w:val="24"/>
          <w:szCs w:val="24"/>
        </w:rPr>
        <w:t>/202</w:t>
      </w:r>
      <w:r w:rsidR="005E0300" w:rsidRPr="002A4AC2">
        <w:rPr>
          <w:rFonts w:ascii="Times New Roman" w:hAnsi="Times New Roman" w:cs="Times New Roman"/>
          <w:bCs/>
          <w:sz w:val="24"/>
          <w:szCs w:val="24"/>
        </w:rPr>
        <w:t>6</w:t>
      </w:r>
      <w:r w:rsidR="00BD77E9" w:rsidRPr="002A4AC2">
        <w:rPr>
          <w:rFonts w:ascii="Times New Roman" w:hAnsi="Times New Roman" w:cs="Times New Roman"/>
          <w:bCs/>
          <w:sz w:val="24"/>
          <w:szCs w:val="24"/>
        </w:rPr>
        <w:t xml:space="preserve"> учебного</w:t>
      </w:r>
      <w:bookmarkStart w:id="0" w:name="_GoBack"/>
      <w:bookmarkEnd w:id="0"/>
      <w:r w:rsidR="00BD77E9" w:rsidRPr="002A4AC2">
        <w:rPr>
          <w:rFonts w:ascii="Times New Roman" w:hAnsi="Times New Roman" w:cs="Times New Roman"/>
          <w:bCs/>
          <w:sz w:val="24"/>
          <w:szCs w:val="24"/>
        </w:rPr>
        <w:t xml:space="preserve"> года)</w:t>
      </w:r>
    </w:p>
    <w:p w:rsidR="00C87365" w:rsidRPr="002A4AC2" w:rsidRDefault="00C87365" w:rsidP="00720D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1F497D"/>
        </w:rPr>
      </w:pP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Государственная политика в области массового физкультурно-спортивного движения Беларуси.</w:t>
      </w:r>
    </w:p>
    <w:p w:rsidR="005728CE" w:rsidRPr="002A4AC2" w:rsidRDefault="005728CE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Цели и задачи Государственной программы развития физической культуры и спорта на 2026—2030 гг.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Основные понятия учебной дисциплины «Организация физкультурно-спортивной работы»: физкультурно-спортивная работа, физкультурно-оздоровительные мероприятия, спортивно-массовые мероприятия, соревнование, Спартакиада.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История массовых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Нормативно-правовое обеспечение физкультурно-спортивной работы в Республике Беларусь.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Цель и задачи организации и проведения физкультурно-оздоровительных и спортивно-массовых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Формы организации физкультурно-спортивной работы.</w:t>
      </w:r>
    </w:p>
    <w:p w:rsidR="00595309" w:rsidRPr="002A4AC2" w:rsidRDefault="00595309" w:rsidP="002A4AC2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Традиционные ФСМ, проводимые в Республике Беларусь.</w:t>
      </w:r>
      <w:r w:rsidR="005728CE" w:rsidRPr="002A4AC2">
        <w:t xml:space="preserve"> </w:t>
      </w:r>
      <w:r w:rsidR="005728CE" w:rsidRPr="002A4AC2">
        <w:rPr>
          <w:rFonts w:ascii="Times New Roman" w:hAnsi="Times New Roman" w:cs="Times New Roman"/>
        </w:rPr>
        <w:t>Республиканские фестивали и конкурсы физкультурно-спортивной направленности.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Сущность принципов проведения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Общие правила проведения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физкультурно-оздоровительных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спортивно-массовых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Физкультурно-оздоровительные мероприятия в режиме учебного дня. 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Физкультурно-оздоровительные и спортивно-массовые мероприятия в режиме учебной недели.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Сценарный план </w:t>
      </w:r>
      <w:r w:rsidR="005728CE" w:rsidRPr="002A4AC2">
        <w:rPr>
          <w:rFonts w:ascii="Times New Roman" w:hAnsi="Times New Roman" w:cs="Times New Roman"/>
        </w:rPr>
        <w:t xml:space="preserve">(сценарий) </w:t>
      </w:r>
      <w:r w:rsidRPr="002A4AC2">
        <w:rPr>
          <w:rFonts w:ascii="Times New Roman" w:hAnsi="Times New Roman" w:cs="Times New Roman"/>
        </w:rPr>
        <w:t>проведения физкультурно-оздоровительных и спортивно-массовых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Положение </w:t>
      </w:r>
      <w:r w:rsidR="005728CE" w:rsidRPr="002A4AC2">
        <w:rPr>
          <w:rFonts w:ascii="Times New Roman" w:hAnsi="Times New Roman" w:cs="Times New Roman"/>
        </w:rPr>
        <w:t xml:space="preserve">(регламент) </w:t>
      </w:r>
      <w:r w:rsidRPr="002A4AC2">
        <w:rPr>
          <w:rFonts w:ascii="Times New Roman" w:hAnsi="Times New Roman" w:cs="Times New Roman"/>
        </w:rPr>
        <w:t>о проведении соревнований по виду спорта.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Документы, обеспечивающие проведение физкультурно-оздоровительных и спортивно-массовых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и последовательность церемонии открытия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и последовательность церемонии закрытия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Характеристика и последовательность церемонии награждения. 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Торжественные процедуры </w:t>
      </w:r>
      <w:r w:rsidR="005728CE" w:rsidRPr="002A4AC2">
        <w:rPr>
          <w:rFonts w:ascii="Times New Roman" w:hAnsi="Times New Roman" w:cs="Times New Roman"/>
        </w:rPr>
        <w:t xml:space="preserve">и атрибутика </w:t>
      </w:r>
      <w:r w:rsidRPr="002A4AC2">
        <w:rPr>
          <w:rFonts w:ascii="Times New Roman" w:hAnsi="Times New Roman" w:cs="Times New Roman"/>
        </w:rPr>
        <w:t xml:space="preserve">физкультурно-спортивных мероприятий. 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организационно-подготовительного этапа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этапа непосредственной подготовки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основного (собственно соревновательного) этапа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заключительного этапа физкультурно-спортивных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Требования к </w:t>
      </w:r>
      <w:proofErr w:type="spellStart"/>
      <w:r w:rsidRPr="002A4AC2">
        <w:rPr>
          <w:rFonts w:ascii="Times New Roman" w:hAnsi="Times New Roman" w:cs="Times New Roman"/>
        </w:rPr>
        <w:t>соревновательно</w:t>
      </w:r>
      <w:proofErr w:type="spellEnd"/>
      <w:r w:rsidRPr="002A4AC2">
        <w:rPr>
          <w:rFonts w:ascii="Times New Roman" w:hAnsi="Times New Roman" w:cs="Times New Roman"/>
        </w:rPr>
        <w:t>-игровой части физкультурно-оздоровительного мероприятия.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Характеристика способов (систем) проведения спортивно-массовых мероприятий.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>Традиционные спортивные соревнования, проводимые Белорусской ассоциацией школьного спорта.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Характеристика спартакиады как комплексного спортивно-массового мероприятия. </w:t>
      </w:r>
    </w:p>
    <w:p w:rsidR="00595309" w:rsidRPr="002A4AC2" w:rsidRDefault="00595309" w:rsidP="002A4AC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</w:rPr>
        <w:t xml:space="preserve">Требования к соблюдению правил безопасности при проведении физкультурно-оздоровительных и спортивно-массовых мероприятий. </w:t>
      </w:r>
    </w:p>
    <w:p w:rsidR="00595309" w:rsidRPr="002A4AC2" w:rsidRDefault="00595309" w:rsidP="00FB71B7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:rsidR="00595309" w:rsidRPr="002A4AC2" w:rsidRDefault="00595309" w:rsidP="00CD56AC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2A4AC2" w:rsidRDefault="00BD77E9" w:rsidP="00BD77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sz w:val="24"/>
          <w:szCs w:val="24"/>
        </w:rPr>
        <w:t>(</w:t>
      </w:r>
      <w:r w:rsidRPr="002A4AC2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BD77E9" w:rsidRPr="002A4AC2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2A4AC2" w:rsidRDefault="00BD77E9" w:rsidP="00BD77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A4AC2">
        <w:rPr>
          <w:rFonts w:ascii="Times New Roman" w:hAnsi="Times New Roman" w:cs="Times New Roman"/>
          <w:b/>
          <w:sz w:val="24"/>
          <w:szCs w:val="24"/>
        </w:rPr>
        <w:br w:type="page"/>
      </w:r>
      <w:r w:rsidRPr="002A4AC2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2A4AC2">
        <w:rPr>
          <w:rFonts w:ascii="Times New Roman" w:hAnsi="Times New Roman" w:cs="Times New Roman"/>
          <w:sz w:val="24"/>
          <w:szCs w:val="24"/>
        </w:rPr>
        <w:t xml:space="preserve">К ЭКЗАМЕНУ ПО ДИСЦИПЛИНЕ </w:t>
      </w:r>
    </w:p>
    <w:p w:rsidR="00BD77E9" w:rsidRPr="002A4AC2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sz w:val="24"/>
          <w:szCs w:val="24"/>
        </w:rPr>
        <w:t>«ОРГАНИЗАЦИЯ ФИЗКУЛЬТУРНО-СПОРТИВНОЙ РАБОТЫ»</w:t>
      </w:r>
    </w:p>
    <w:p w:rsidR="002A4AC2" w:rsidRPr="002A4AC2" w:rsidRDefault="002A4AC2" w:rsidP="002A4A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4AC2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</w:t>
      </w:r>
      <w:r w:rsidRPr="002A4AC2">
        <w:rPr>
          <w:rFonts w:ascii="Times New Roman" w:hAnsi="Times New Roman" w:cs="Times New Roman"/>
          <w:sz w:val="24"/>
          <w:szCs w:val="24"/>
        </w:rPr>
        <w:t>заочной (сокращенный срок)</w:t>
      </w:r>
      <w:r w:rsidRPr="002A4AC2">
        <w:rPr>
          <w:rFonts w:ascii="Times New Roman" w:hAnsi="Times New Roman" w:cs="Times New Roman"/>
          <w:bCs/>
          <w:sz w:val="24"/>
          <w:szCs w:val="24"/>
        </w:rPr>
        <w:t xml:space="preserve"> формы получения образования</w:t>
      </w:r>
    </w:p>
    <w:p w:rsidR="002A4AC2" w:rsidRPr="002A4AC2" w:rsidRDefault="002A4AC2" w:rsidP="002A4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2A4AC2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2A4AC2" w:rsidRPr="002A4AC2" w:rsidRDefault="002A4AC2" w:rsidP="002A4A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4AC2">
        <w:rPr>
          <w:rFonts w:ascii="Times New Roman" w:hAnsi="Times New Roman" w:cs="Times New Roman"/>
          <w:bCs/>
          <w:sz w:val="24"/>
          <w:szCs w:val="24"/>
        </w:rPr>
        <w:t>(весенний семестр 2025/2026 учебного года)</w:t>
      </w:r>
    </w:p>
    <w:p w:rsidR="00BD77E9" w:rsidRPr="002A4AC2" w:rsidRDefault="00BD77E9" w:rsidP="00DE20EB">
      <w:pPr>
        <w:autoSpaceDN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 xml:space="preserve">Оформите протокол-заявку на соревнования 4-х </w:t>
      </w:r>
      <w:proofErr w:type="spellStart"/>
      <w:r w:rsidRPr="002A4AC2">
        <w:rPr>
          <w:rFonts w:ascii="Times New Roman" w:hAnsi="Times New Roman" w:cs="Times New Roman"/>
          <w:spacing w:val="-6"/>
        </w:rPr>
        <w:t>борье</w:t>
      </w:r>
      <w:proofErr w:type="spellEnd"/>
      <w:r w:rsidRPr="002A4AC2">
        <w:rPr>
          <w:rFonts w:ascii="Times New Roman" w:hAnsi="Times New Roman" w:cs="Times New Roman"/>
          <w:spacing w:val="-6"/>
        </w:rPr>
        <w:t xml:space="preserve"> легкоатлетическое. 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таблицу хода соревнований по одному из игровых видов спорта, проводимых по круговой системе (6 команд).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таблицу хода личных соревнований, проводимых по «олимпийской системе» (23 участника).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таблицу хода личных соревнований, проводимых по смешанной системе (любое количество участников).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комплекс упражнений для физкультминутки.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Разработайте план организационных мероприятий организационно-подготовительного этапа физкультурно-спортивного мероприятия.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Разработайте план организационных мероприятий этапа непосредственной подготовки физкультурно-спортивного мероприятия.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Разработайте план организационных мероприятий заключительного этапа физкультурно-спортивного мероприятия.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протокол проведения соревнований физкультурно-спортивных многоборий Государственного физкультурно-оздоровительного комплекса Республики Беларусь «Готов к труду и обороне».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сценарий церемонии открытия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Разработайте календарь физкультурно-оздоровительных мероприятий учебного заведения на первую четверть.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Оформите отчет о проведении соревнований по избранному виду спорта.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 xml:space="preserve">Разработайте программу </w:t>
      </w:r>
      <w:proofErr w:type="spellStart"/>
      <w:r w:rsidRPr="002A4AC2">
        <w:rPr>
          <w:rFonts w:ascii="Times New Roman" w:hAnsi="Times New Roman" w:cs="Times New Roman"/>
          <w:spacing w:val="-6"/>
        </w:rPr>
        <w:t>соревновательно</w:t>
      </w:r>
      <w:proofErr w:type="spellEnd"/>
      <w:r w:rsidRPr="002A4AC2">
        <w:rPr>
          <w:rFonts w:ascii="Times New Roman" w:hAnsi="Times New Roman" w:cs="Times New Roman"/>
          <w:spacing w:val="-6"/>
        </w:rPr>
        <w:t>-игровой части физкультурно-оздоровительного мероприятия.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Разработайте программу соревнований «</w:t>
      </w:r>
      <w:proofErr w:type="spellStart"/>
      <w:r w:rsidRPr="002A4AC2">
        <w:rPr>
          <w:rFonts w:ascii="Times New Roman" w:hAnsi="Times New Roman" w:cs="Times New Roman"/>
          <w:spacing w:val="-6"/>
        </w:rPr>
        <w:t>Школиада</w:t>
      </w:r>
      <w:proofErr w:type="spellEnd"/>
      <w:r w:rsidRPr="002A4AC2">
        <w:rPr>
          <w:rFonts w:ascii="Times New Roman" w:hAnsi="Times New Roman" w:cs="Times New Roman"/>
          <w:spacing w:val="-6"/>
        </w:rPr>
        <w:t>».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Разработайте программу соревнований физкультурно-спортивных многоборий Государственного физкультурно-оздоровительного комплекса Республики Беларусь «Готов к труду и обороне»</w:t>
      </w:r>
      <w:r w:rsidR="0075062A" w:rsidRPr="002A4AC2">
        <w:rPr>
          <w:rFonts w:ascii="Times New Roman" w:hAnsi="Times New Roman" w:cs="Times New Roman"/>
          <w:spacing w:val="-6"/>
        </w:rPr>
        <w:t>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сценарий церемонии награждения победителей.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экран хода круглогодичной спартакиады учреждения образования для V-XI классов (два класса в параллели).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Представьте в таблице «Оценка уровня физической подготовленности на начало учебного года» числовое и смысловое значение.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содержание раздела «Руководство проведением соревнований» положения о проведении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содержание раздела «Участники соревнований» положения о проведении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содержание раздела «Порядок определения победителей соревнований» положения о проведении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содержание раздела «Условия проведения соревнований» положения о проведении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содержание раздела «Сроки и условия подачи заявок» положения о проведении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содержание раздела «Порядок подачи протестов и их рассмотрение» положения о проведении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сценарий церемонии закрытия соревнований.</w:t>
      </w:r>
    </w:p>
    <w:p w:rsidR="00595309" w:rsidRPr="002A4AC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программу круглогодичной спартакиады учреждения образования из 7 обязательных видов.</w:t>
      </w:r>
    </w:p>
    <w:p w:rsidR="0075062A" w:rsidRPr="002A4AC2" w:rsidRDefault="0075062A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перечень разделов положения о проведение соревнований (без их содержания).</w:t>
      </w:r>
    </w:p>
    <w:p w:rsidR="0075062A" w:rsidRPr="002A4AC2" w:rsidRDefault="0075062A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Представьте схематично заголовки информационных стендов, обязательных для учреждений общего среднего образования.</w:t>
      </w:r>
    </w:p>
    <w:p w:rsidR="0075062A" w:rsidRPr="002A4AC2" w:rsidRDefault="0075062A" w:rsidP="00FB71B7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перечень документации, обеспечивающей организацию и проведение физкультурно-оздоровительных и спортивно-массовых мероприятий</w:t>
      </w:r>
      <w:r w:rsidR="00FB71B7" w:rsidRPr="002A4AC2">
        <w:rPr>
          <w:rFonts w:ascii="Times New Roman" w:hAnsi="Times New Roman" w:cs="Times New Roman"/>
          <w:spacing w:val="-6"/>
        </w:rPr>
        <w:t xml:space="preserve"> в учреждениях общего среднего образования.</w:t>
      </w:r>
    </w:p>
    <w:p w:rsidR="0075062A" w:rsidRPr="002A4AC2" w:rsidRDefault="00FB71B7" w:rsidP="00FB71B7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2A4AC2">
        <w:rPr>
          <w:rFonts w:ascii="Times New Roman" w:hAnsi="Times New Roman" w:cs="Times New Roman"/>
          <w:spacing w:val="-6"/>
        </w:rPr>
        <w:t>Составьте перечень тем теоретических занятий при проведении физкультурно-оздоровительной и спортивно-массовой работы в учреждениях общего среднего образования.</w:t>
      </w:r>
    </w:p>
    <w:p w:rsidR="00595309" w:rsidRPr="002A4AC2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95309" w:rsidRPr="002A4AC2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4AC2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2A4AC2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Форма проведения аттестации — </w:t>
      </w:r>
      <w:r w:rsidR="006317F2" w:rsidRPr="002A4AC2">
        <w:rPr>
          <w:rFonts w:ascii="Times New Roman" w:hAnsi="Times New Roman" w:cs="Times New Roman"/>
          <w:i/>
          <w:spacing w:val="-6"/>
          <w:sz w:val="24"/>
          <w:szCs w:val="24"/>
        </w:rPr>
        <w:t>устная</w:t>
      </w:r>
      <w:r w:rsidRPr="002A4AC2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:rsidR="00595309" w:rsidRPr="002A4AC2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2A4AC2" w:rsidRPr="002A4AC2" w:rsidRDefault="002A4AC2" w:rsidP="002A4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sz w:val="24"/>
          <w:szCs w:val="24"/>
        </w:rPr>
        <w:t xml:space="preserve">Рассмотрены на заседании кафедры </w:t>
      </w:r>
      <w:proofErr w:type="spellStart"/>
      <w:r w:rsidRPr="002A4AC2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2A4AC2">
        <w:rPr>
          <w:rFonts w:ascii="Times New Roman" w:hAnsi="Times New Roman" w:cs="Times New Roman"/>
          <w:sz w:val="24"/>
          <w:szCs w:val="24"/>
        </w:rPr>
        <w:t>: протокол № 2 от 26.02.2026</w:t>
      </w:r>
    </w:p>
    <w:p w:rsidR="002A4AC2" w:rsidRPr="002A4AC2" w:rsidRDefault="002A4AC2" w:rsidP="002A4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AC2" w:rsidRPr="002A4AC2" w:rsidRDefault="002A4AC2" w:rsidP="002A4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AC2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033777" w:rsidRPr="007733C7" w:rsidRDefault="002A4AC2" w:rsidP="002A4AC2">
      <w:pPr>
        <w:spacing w:after="0" w:line="240" w:lineRule="auto"/>
        <w:rPr>
          <w:rFonts w:ascii="Times New Roman" w:hAnsi="Times New Roman" w:cs="Times New Roman"/>
        </w:rPr>
      </w:pPr>
      <w:r w:rsidRPr="002A4AC2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proofErr w:type="spellStart"/>
      <w:r w:rsidRPr="002A4AC2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2A4AC2">
        <w:rPr>
          <w:rFonts w:ascii="Times New Roman" w:hAnsi="Times New Roman" w:cs="Times New Roman"/>
          <w:sz w:val="24"/>
          <w:szCs w:val="24"/>
        </w:rPr>
        <w:tab/>
      </w:r>
      <w:r w:rsidRPr="002A4AC2">
        <w:rPr>
          <w:rFonts w:ascii="Times New Roman" w:hAnsi="Times New Roman" w:cs="Times New Roman"/>
          <w:sz w:val="24"/>
          <w:szCs w:val="24"/>
        </w:rPr>
        <w:tab/>
      </w:r>
      <w:r w:rsidRPr="002A4AC2">
        <w:rPr>
          <w:rFonts w:ascii="Times New Roman" w:hAnsi="Times New Roman" w:cs="Times New Roman"/>
          <w:sz w:val="24"/>
          <w:szCs w:val="24"/>
        </w:rPr>
        <w:tab/>
      </w:r>
      <w:r w:rsidRPr="002A4AC2">
        <w:rPr>
          <w:rFonts w:ascii="Times New Roman" w:hAnsi="Times New Roman" w:cs="Times New Roman"/>
          <w:sz w:val="24"/>
          <w:szCs w:val="24"/>
        </w:rPr>
        <w:tab/>
      </w:r>
      <w:r w:rsidRPr="002A4AC2">
        <w:rPr>
          <w:rFonts w:ascii="Times New Roman" w:hAnsi="Times New Roman" w:cs="Times New Roman"/>
          <w:sz w:val="24"/>
          <w:szCs w:val="24"/>
        </w:rPr>
        <w:tab/>
      </w:r>
      <w:r w:rsidRPr="002A4A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4AC2">
        <w:rPr>
          <w:rFonts w:ascii="Times New Roman" w:hAnsi="Times New Roman" w:cs="Times New Roman"/>
          <w:sz w:val="24"/>
          <w:szCs w:val="24"/>
        </w:rPr>
        <w:t>И.А.Ножка</w:t>
      </w:r>
      <w:proofErr w:type="spellEnd"/>
    </w:p>
    <w:sectPr w:rsidR="00033777" w:rsidRPr="007733C7" w:rsidSect="006317F2">
      <w:footerReference w:type="default" r:id="rId7"/>
      <w:pgSz w:w="11907" w:h="16840" w:code="9"/>
      <w:pgMar w:top="567" w:right="567" w:bottom="567" w:left="567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2B" w:rsidRDefault="00191D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1D2B" w:rsidRDefault="00191D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65" w:rsidRPr="00523EF3" w:rsidRDefault="005C1C94" w:rsidP="007C22CD">
    <w:pPr>
      <w:pStyle w:val="a8"/>
      <w:framePr w:wrap="auto" w:vAnchor="text" w:hAnchor="margin" w:xAlign="center" w:y="1"/>
      <w:rPr>
        <w:rStyle w:val="aa"/>
        <w:rFonts w:ascii="Times New Roman" w:hAnsi="Times New Roman" w:cs="Times New Roman"/>
        <w:sz w:val="18"/>
        <w:szCs w:val="18"/>
      </w:rPr>
    </w:pPr>
    <w:r w:rsidRPr="00523EF3">
      <w:rPr>
        <w:rStyle w:val="aa"/>
        <w:rFonts w:ascii="Times New Roman" w:hAnsi="Times New Roman" w:cs="Times New Roman"/>
        <w:sz w:val="18"/>
        <w:szCs w:val="18"/>
      </w:rPr>
      <w:fldChar w:fldCharType="begin"/>
    </w:r>
    <w:r w:rsidR="00C87365" w:rsidRPr="00523EF3">
      <w:rPr>
        <w:rStyle w:val="aa"/>
        <w:rFonts w:ascii="Times New Roman" w:hAnsi="Times New Roman" w:cs="Times New Roman"/>
        <w:sz w:val="18"/>
        <w:szCs w:val="18"/>
      </w:rPr>
      <w:instrText xml:space="preserve">PAGE  </w:instrText>
    </w:r>
    <w:r w:rsidRPr="00523EF3">
      <w:rPr>
        <w:rStyle w:val="aa"/>
        <w:rFonts w:ascii="Times New Roman" w:hAnsi="Times New Roman" w:cs="Times New Roman"/>
        <w:sz w:val="18"/>
        <w:szCs w:val="18"/>
      </w:rPr>
      <w:fldChar w:fldCharType="separate"/>
    </w:r>
    <w:r w:rsidR="002A4AC2">
      <w:rPr>
        <w:rStyle w:val="aa"/>
        <w:rFonts w:ascii="Times New Roman" w:hAnsi="Times New Roman" w:cs="Times New Roman"/>
        <w:noProof/>
        <w:sz w:val="18"/>
        <w:szCs w:val="18"/>
      </w:rPr>
      <w:t>- 2 -</w:t>
    </w:r>
    <w:r w:rsidRPr="00523EF3">
      <w:rPr>
        <w:rStyle w:val="aa"/>
        <w:rFonts w:ascii="Times New Roman" w:hAnsi="Times New Roman" w:cs="Times New Roman"/>
        <w:sz w:val="18"/>
        <w:szCs w:val="18"/>
      </w:rPr>
      <w:fldChar w:fldCharType="end"/>
    </w:r>
  </w:p>
  <w:p w:rsidR="00C87365" w:rsidRDefault="00C87365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2B" w:rsidRDefault="00191D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1D2B" w:rsidRDefault="00191D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30F"/>
    <w:multiLevelType w:val="hybridMultilevel"/>
    <w:tmpl w:val="9DCE5A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AA0"/>
    <w:multiLevelType w:val="hybridMultilevel"/>
    <w:tmpl w:val="F02206FE"/>
    <w:lvl w:ilvl="0" w:tplc="1CCAB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B48FB"/>
    <w:multiLevelType w:val="hybridMultilevel"/>
    <w:tmpl w:val="08A87C5C"/>
    <w:lvl w:ilvl="0" w:tplc="7F3EFF7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CBD785F"/>
    <w:multiLevelType w:val="hybridMultilevel"/>
    <w:tmpl w:val="45CE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30E8"/>
    <w:multiLevelType w:val="hybridMultilevel"/>
    <w:tmpl w:val="FA58CB5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FF468E9"/>
    <w:multiLevelType w:val="hybridMultilevel"/>
    <w:tmpl w:val="0488407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32A167D"/>
    <w:multiLevelType w:val="hybridMultilevel"/>
    <w:tmpl w:val="007E60C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5187"/>
    <w:multiLevelType w:val="hybridMultilevel"/>
    <w:tmpl w:val="AB6E2F1A"/>
    <w:lvl w:ilvl="0" w:tplc="8A3E048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4D26102"/>
    <w:multiLevelType w:val="hybridMultilevel"/>
    <w:tmpl w:val="3D66F2A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5142142C"/>
    <w:multiLevelType w:val="hybridMultilevel"/>
    <w:tmpl w:val="3334CC5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5FEA5767"/>
    <w:multiLevelType w:val="hybridMultilevel"/>
    <w:tmpl w:val="BE62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67106"/>
    <w:multiLevelType w:val="hybridMultilevel"/>
    <w:tmpl w:val="A4F833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5DC00B62">
      <w:start w:val="1"/>
      <w:numFmt w:val="decimal"/>
      <w:lvlText w:val="%2)"/>
      <w:lvlJc w:val="left"/>
      <w:pPr>
        <w:ind w:left="207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CCA5D33"/>
    <w:multiLevelType w:val="hybridMultilevel"/>
    <w:tmpl w:val="8196DC88"/>
    <w:lvl w:ilvl="0" w:tplc="CDDC0072">
      <w:start w:val="2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9521BC8"/>
    <w:multiLevelType w:val="multilevel"/>
    <w:tmpl w:val="5F361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01"/>
    <w:rsid w:val="00033777"/>
    <w:rsid w:val="000542B8"/>
    <w:rsid w:val="00062F4C"/>
    <w:rsid w:val="000A1DDC"/>
    <w:rsid w:val="000B65DB"/>
    <w:rsid w:val="000C22A4"/>
    <w:rsid w:val="000F6765"/>
    <w:rsid w:val="001353BD"/>
    <w:rsid w:val="00161593"/>
    <w:rsid w:val="00191D2B"/>
    <w:rsid w:val="00207636"/>
    <w:rsid w:val="00215647"/>
    <w:rsid w:val="002A4AC2"/>
    <w:rsid w:val="0033698B"/>
    <w:rsid w:val="00387974"/>
    <w:rsid w:val="003A671C"/>
    <w:rsid w:val="003C5A5A"/>
    <w:rsid w:val="003C5F5A"/>
    <w:rsid w:val="003D307C"/>
    <w:rsid w:val="003F5191"/>
    <w:rsid w:val="00410C1E"/>
    <w:rsid w:val="00430D0D"/>
    <w:rsid w:val="0043501C"/>
    <w:rsid w:val="004746CC"/>
    <w:rsid w:val="004C3E22"/>
    <w:rsid w:val="004D20D1"/>
    <w:rsid w:val="004D6FA6"/>
    <w:rsid w:val="00523EF3"/>
    <w:rsid w:val="005323C3"/>
    <w:rsid w:val="005522ED"/>
    <w:rsid w:val="0056127F"/>
    <w:rsid w:val="005728CE"/>
    <w:rsid w:val="00593E6A"/>
    <w:rsid w:val="00595309"/>
    <w:rsid w:val="005A5B69"/>
    <w:rsid w:val="005C1C94"/>
    <w:rsid w:val="005E0300"/>
    <w:rsid w:val="006048E0"/>
    <w:rsid w:val="00613830"/>
    <w:rsid w:val="006317F2"/>
    <w:rsid w:val="00633012"/>
    <w:rsid w:val="006368DD"/>
    <w:rsid w:val="006636BA"/>
    <w:rsid w:val="0066434F"/>
    <w:rsid w:val="0069792D"/>
    <w:rsid w:val="006D4499"/>
    <w:rsid w:val="006D7266"/>
    <w:rsid w:val="007178A1"/>
    <w:rsid w:val="00720D57"/>
    <w:rsid w:val="0075062A"/>
    <w:rsid w:val="00751D09"/>
    <w:rsid w:val="007733C7"/>
    <w:rsid w:val="0079200A"/>
    <w:rsid w:val="007C22CD"/>
    <w:rsid w:val="007C7A96"/>
    <w:rsid w:val="007E7A3B"/>
    <w:rsid w:val="00827CD0"/>
    <w:rsid w:val="00885A51"/>
    <w:rsid w:val="008A651B"/>
    <w:rsid w:val="008C58DF"/>
    <w:rsid w:val="008D57B3"/>
    <w:rsid w:val="008D5E4F"/>
    <w:rsid w:val="00900151"/>
    <w:rsid w:val="009047CD"/>
    <w:rsid w:val="00906EEE"/>
    <w:rsid w:val="009125ED"/>
    <w:rsid w:val="00943095"/>
    <w:rsid w:val="009E7174"/>
    <w:rsid w:val="00A2331F"/>
    <w:rsid w:val="00A52467"/>
    <w:rsid w:val="00A52589"/>
    <w:rsid w:val="00AB5C81"/>
    <w:rsid w:val="00AF6FAD"/>
    <w:rsid w:val="00B55813"/>
    <w:rsid w:val="00B61ABC"/>
    <w:rsid w:val="00B75ADD"/>
    <w:rsid w:val="00B968DE"/>
    <w:rsid w:val="00BC7ED7"/>
    <w:rsid w:val="00BD77E9"/>
    <w:rsid w:val="00C04271"/>
    <w:rsid w:val="00C17AF7"/>
    <w:rsid w:val="00C32DD2"/>
    <w:rsid w:val="00C35602"/>
    <w:rsid w:val="00C40F71"/>
    <w:rsid w:val="00C62835"/>
    <w:rsid w:val="00C66823"/>
    <w:rsid w:val="00C8626A"/>
    <w:rsid w:val="00C87365"/>
    <w:rsid w:val="00CC3AA8"/>
    <w:rsid w:val="00CD56AC"/>
    <w:rsid w:val="00D323A8"/>
    <w:rsid w:val="00D66C3A"/>
    <w:rsid w:val="00D71731"/>
    <w:rsid w:val="00D71C4D"/>
    <w:rsid w:val="00DA40DB"/>
    <w:rsid w:val="00DB0ED3"/>
    <w:rsid w:val="00DE18B2"/>
    <w:rsid w:val="00DE20EB"/>
    <w:rsid w:val="00DE5412"/>
    <w:rsid w:val="00DE549D"/>
    <w:rsid w:val="00E12CCA"/>
    <w:rsid w:val="00EA4276"/>
    <w:rsid w:val="00ED5514"/>
    <w:rsid w:val="00EF4C97"/>
    <w:rsid w:val="00F314E9"/>
    <w:rsid w:val="00F45AF0"/>
    <w:rsid w:val="00F66D12"/>
    <w:rsid w:val="00F76584"/>
    <w:rsid w:val="00F91A7A"/>
    <w:rsid w:val="00F977D6"/>
    <w:rsid w:val="00FA5811"/>
    <w:rsid w:val="00FA7F5A"/>
    <w:rsid w:val="00FB71B7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EDD27"/>
  <w15:docId w15:val="{2333BE58-BBF9-4AA1-9267-072130ED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0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FD470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FD4701"/>
    <w:pPr>
      <w:ind w:left="720"/>
    </w:pPr>
  </w:style>
  <w:style w:type="paragraph" w:styleId="3">
    <w:name w:val="Body Text 3"/>
    <w:basedOn w:val="a"/>
    <w:link w:val="30"/>
    <w:uiPriority w:val="99"/>
    <w:semiHidden/>
    <w:rsid w:val="00FD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FD4701"/>
    <w:rPr>
      <w:rFonts w:ascii="Calibri" w:hAnsi="Calibri" w:cs="Calibri"/>
      <w:sz w:val="16"/>
      <w:szCs w:val="16"/>
      <w:lang w:eastAsia="ru-RU"/>
    </w:rPr>
  </w:style>
  <w:style w:type="paragraph" w:customStyle="1" w:styleId="a4">
    <w:name w:val="текст по правилам"/>
    <w:basedOn w:val="a"/>
    <w:link w:val="a5"/>
    <w:uiPriority w:val="99"/>
    <w:rsid w:val="00FD47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</w:rPr>
  </w:style>
  <w:style w:type="character" w:customStyle="1" w:styleId="a5">
    <w:name w:val="текст по правилам Знак"/>
    <w:link w:val="a4"/>
    <w:uiPriority w:val="99"/>
    <w:locked/>
    <w:rsid w:val="00FD4701"/>
    <w:rPr>
      <w:rFonts w:ascii="Times New Roman" w:hAnsi="Times New Roman" w:cs="Times New Roman"/>
      <w:color w:val="00000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9200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9200A"/>
    <w:rPr>
      <w:rFonts w:ascii="Calibri" w:hAnsi="Calibri" w:cs="Calibri"/>
      <w:lang w:eastAsia="ru-RU"/>
    </w:rPr>
  </w:style>
  <w:style w:type="character" w:customStyle="1" w:styleId="a6">
    <w:name w:val="СТИЛЬ ТЕКСТА Знак"/>
    <w:link w:val="a7"/>
    <w:uiPriority w:val="99"/>
    <w:locked/>
    <w:rsid w:val="00A52467"/>
    <w:rPr>
      <w:rFonts w:ascii="Calibri" w:hAnsi="Calibri" w:cs="Calibri"/>
    </w:rPr>
  </w:style>
  <w:style w:type="paragraph" w:customStyle="1" w:styleId="a7">
    <w:name w:val="СТИЛЬ ТЕКСТА"/>
    <w:basedOn w:val="a"/>
    <w:link w:val="a6"/>
    <w:uiPriority w:val="99"/>
    <w:rsid w:val="00A52467"/>
    <w:pPr>
      <w:spacing w:after="0" w:line="240" w:lineRule="auto"/>
      <w:ind w:firstLine="340"/>
      <w:jc w:val="both"/>
    </w:pPr>
    <w:rPr>
      <w:rFonts w:eastAsia="Calibri"/>
      <w:noProof/>
      <w:sz w:val="20"/>
      <w:szCs w:val="20"/>
    </w:rPr>
  </w:style>
  <w:style w:type="paragraph" w:styleId="a8">
    <w:name w:val="footer"/>
    <w:basedOn w:val="a"/>
    <w:link w:val="a9"/>
    <w:uiPriority w:val="99"/>
    <w:rsid w:val="00523E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D3DF5"/>
    <w:rPr>
      <w:rFonts w:eastAsia="Times New Roman" w:cs="Calibri"/>
    </w:rPr>
  </w:style>
  <w:style w:type="character" w:styleId="aa">
    <w:name w:val="page number"/>
    <w:basedOn w:val="a0"/>
    <w:uiPriority w:val="99"/>
    <w:rsid w:val="00523EF3"/>
  </w:style>
  <w:style w:type="paragraph" w:styleId="ab">
    <w:name w:val="header"/>
    <w:basedOn w:val="a"/>
    <w:link w:val="ac"/>
    <w:uiPriority w:val="99"/>
    <w:rsid w:val="00523E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DD3DF5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2026-03-02T07:52:00Z</cp:lastPrinted>
  <dcterms:created xsi:type="dcterms:W3CDTF">2026-03-02T07:49:00Z</dcterms:created>
  <dcterms:modified xsi:type="dcterms:W3CDTF">2026-03-02T07:52:00Z</dcterms:modified>
</cp:coreProperties>
</file>